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9EFF2" w14:textId="0BDFCAA8" w:rsidR="00EC0C6E" w:rsidRPr="00376864" w:rsidRDefault="00EC0C6E" w:rsidP="00EC0C6E">
      <w:pPr>
        <w:shd w:val="clear" w:color="auto" w:fill="FFFFFF"/>
        <w:spacing w:after="100" w:afterAutospacing="1" w:line="240" w:lineRule="auto"/>
        <w:rPr>
          <w:rFonts w:ascii="Garamond" w:eastAsia="Times New Roman" w:hAnsi="Garamond" w:cs="Times New Roman"/>
          <w:color w:val="000000"/>
          <w:kern w:val="0"/>
          <w:lang w:eastAsia="hu-HU"/>
          <w14:ligatures w14:val="none"/>
        </w:rPr>
      </w:pPr>
    </w:p>
    <w:p w14:paraId="5376DD32" w14:textId="27BBE793" w:rsidR="00EC0C6E" w:rsidRPr="00376864" w:rsidRDefault="00EC0C6E" w:rsidP="00E95DDC">
      <w:pPr>
        <w:shd w:val="clear" w:color="auto" w:fill="FFFFFF"/>
        <w:spacing w:after="240" w:line="240" w:lineRule="auto"/>
        <w:jc w:val="center"/>
        <w:outlineLvl w:val="1"/>
        <w:rPr>
          <w:rFonts w:ascii="Garamond" w:eastAsia="Times New Roman" w:hAnsi="Garamond" w:cs="Times New Roman"/>
          <w:b/>
          <w:bCs/>
          <w:spacing w:val="-6"/>
          <w:kern w:val="0"/>
          <w:u w:val="single"/>
          <w:lang w:eastAsia="hu-HU"/>
          <w14:ligatures w14:val="none"/>
        </w:rPr>
      </w:pPr>
      <w:r w:rsidRPr="00376864">
        <w:rPr>
          <w:rFonts w:ascii="Garamond" w:eastAsia="Times New Roman" w:hAnsi="Garamond" w:cs="Times New Roman"/>
          <w:b/>
          <w:bCs/>
          <w:spacing w:val="-6"/>
          <w:kern w:val="0"/>
          <w:u w:val="single"/>
          <w:lang w:eastAsia="hu-HU"/>
          <w14:ligatures w14:val="none"/>
        </w:rPr>
        <w:t xml:space="preserve">1. számú melléklet a </w:t>
      </w:r>
      <w:proofErr w:type="spellStart"/>
      <w:r w:rsidR="00230A11" w:rsidRPr="00376864">
        <w:rPr>
          <w:rFonts w:ascii="Garamond" w:eastAsia="Times New Roman" w:hAnsi="Garamond" w:cs="Times New Roman"/>
          <w:b/>
          <w:bCs/>
          <w:spacing w:val="-6"/>
          <w:kern w:val="0"/>
          <w:u w:val="single"/>
          <w:lang w:eastAsia="hu-HU"/>
          <w14:ligatures w14:val="none"/>
        </w:rPr>
        <w:t>Kermann</w:t>
      </w:r>
      <w:proofErr w:type="spellEnd"/>
      <w:r w:rsidR="00230A11" w:rsidRPr="00376864">
        <w:rPr>
          <w:rFonts w:ascii="Garamond" w:eastAsia="Times New Roman" w:hAnsi="Garamond" w:cs="Times New Roman"/>
          <w:b/>
          <w:bCs/>
          <w:spacing w:val="-6"/>
          <w:kern w:val="0"/>
          <w:u w:val="single"/>
          <w:lang w:eastAsia="hu-HU"/>
          <w14:ligatures w14:val="none"/>
        </w:rPr>
        <w:t xml:space="preserve"> IT </w:t>
      </w:r>
      <w:proofErr w:type="spellStart"/>
      <w:r w:rsidR="00230A11" w:rsidRPr="00376864">
        <w:rPr>
          <w:rFonts w:ascii="Garamond" w:eastAsia="Times New Roman" w:hAnsi="Garamond" w:cs="Times New Roman"/>
          <w:b/>
          <w:bCs/>
          <w:spacing w:val="-6"/>
          <w:kern w:val="0"/>
          <w:u w:val="single"/>
          <w:lang w:eastAsia="hu-HU"/>
          <w14:ligatures w14:val="none"/>
        </w:rPr>
        <w:t>Solutions</w:t>
      </w:r>
      <w:proofErr w:type="spellEnd"/>
      <w:r w:rsidR="00230A11" w:rsidRPr="00376864">
        <w:rPr>
          <w:rFonts w:ascii="Garamond" w:eastAsia="Times New Roman" w:hAnsi="Garamond" w:cs="Times New Roman"/>
          <w:b/>
          <w:bCs/>
          <w:spacing w:val="-6"/>
          <w:kern w:val="0"/>
          <w:u w:val="single"/>
          <w:lang w:eastAsia="hu-HU"/>
          <w14:ligatures w14:val="none"/>
        </w:rPr>
        <w:t xml:space="preserve"> Ny</w:t>
      </w:r>
      <w:r w:rsidRPr="00376864">
        <w:rPr>
          <w:rFonts w:ascii="Garamond" w:eastAsia="Times New Roman" w:hAnsi="Garamond" w:cs="Times New Roman"/>
          <w:b/>
          <w:bCs/>
          <w:spacing w:val="-6"/>
          <w:kern w:val="0"/>
          <w:u w:val="single"/>
          <w:lang w:eastAsia="hu-HU"/>
          <w14:ligatures w14:val="none"/>
        </w:rPr>
        <w:t>rt. Visszaélés-bejelentési szabályzatához</w:t>
      </w:r>
    </w:p>
    <w:p w14:paraId="1210AF8B" w14:textId="77777777" w:rsidR="00EC0C6E" w:rsidRPr="00376864" w:rsidRDefault="00EC0C6E" w:rsidP="00E95DDC">
      <w:pPr>
        <w:shd w:val="clear" w:color="auto" w:fill="FFFFFF"/>
        <w:spacing w:after="0" w:line="240" w:lineRule="auto"/>
        <w:jc w:val="center"/>
        <w:outlineLvl w:val="2"/>
        <w:rPr>
          <w:rFonts w:ascii="Garamond" w:eastAsia="Times New Roman" w:hAnsi="Garamond" w:cs="Times New Roman"/>
          <w:caps/>
          <w:color w:val="000000"/>
          <w:spacing w:val="-6"/>
          <w:kern w:val="0"/>
          <w:lang w:eastAsia="hu-HU"/>
          <w14:ligatures w14:val="none"/>
        </w:rPr>
      </w:pPr>
      <w:r w:rsidRPr="00376864">
        <w:rPr>
          <w:rFonts w:ascii="Garamond" w:eastAsia="Times New Roman" w:hAnsi="Garamond" w:cs="Times New Roman"/>
          <w:caps/>
          <w:color w:val="000000"/>
          <w:spacing w:val="-6"/>
          <w:kern w:val="0"/>
          <w:lang w:eastAsia="hu-HU"/>
          <w14:ligatures w14:val="none"/>
        </w:rPr>
        <w:t>A BEJELENTŐ TÁJÉKOZTATÁSA A SZEMÉLYES ADATOK VÉDELMÉRŐL</w:t>
      </w:r>
    </w:p>
    <w:p w14:paraId="252B1BF3" w14:textId="77777777" w:rsidR="00EC0C6E" w:rsidRPr="00376864" w:rsidRDefault="00EC0C6E" w:rsidP="00E95DDC">
      <w:pPr>
        <w:shd w:val="clear" w:color="auto" w:fill="FFFFFF"/>
        <w:spacing w:after="0" w:line="240" w:lineRule="auto"/>
        <w:jc w:val="center"/>
        <w:outlineLvl w:val="2"/>
        <w:rPr>
          <w:rFonts w:ascii="Garamond" w:eastAsia="Times New Roman" w:hAnsi="Garamond" w:cs="Times New Roman"/>
          <w:caps/>
          <w:color w:val="000000"/>
          <w:spacing w:val="-6"/>
          <w:kern w:val="0"/>
          <w:lang w:eastAsia="hu-HU"/>
          <w14:ligatures w14:val="none"/>
        </w:rPr>
      </w:pPr>
      <w:r w:rsidRPr="00376864">
        <w:rPr>
          <w:rFonts w:ascii="Garamond" w:eastAsia="Times New Roman" w:hAnsi="Garamond" w:cs="Times New Roman"/>
          <w:caps/>
          <w:color w:val="000000"/>
          <w:spacing w:val="-6"/>
          <w:kern w:val="0"/>
          <w:lang w:eastAsia="hu-HU"/>
          <w14:ligatures w14:val="none"/>
        </w:rPr>
        <w:t>ADATKEZELÉSI TÁJÉKOZTATÓ</w:t>
      </w:r>
    </w:p>
    <w:p w14:paraId="01DBF274" w14:textId="77777777" w:rsidR="00EC0C6E" w:rsidRPr="00376864" w:rsidRDefault="00EC0C6E" w:rsidP="00E95DDC">
      <w:pPr>
        <w:shd w:val="clear" w:color="auto" w:fill="FFFFFF"/>
        <w:spacing w:after="240" w:line="240" w:lineRule="auto"/>
        <w:jc w:val="center"/>
        <w:outlineLvl w:val="2"/>
        <w:rPr>
          <w:rFonts w:ascii="Garamond" w:eastAsia="Times New Roman" w:hAnsi="Garamond" w:cs="Times New Roman"/>
          <w:caps/>
          <w:color w:val="000000"/>
          <w:spacing w:val="-6"/>
          <w:kern w:val="0"/>
          <w:lang w:eastAsia="hu-HU"/>
          <w14:ligatures w14:val="none"/>
        </w:rPr>
      </w:pPr>
      <w:r w:rsidRPr="00376864">
        <w:rPr>
          <w:rFonts w:ascii="Garamond" w:eastAsia="Times New Roman" w:hAnsi="Garamond" w:cs="Times New Roman"/>
          <w:caps/>
          <w:color w:val="000000"/>
          <w:spacing w:val="-6"/>
          <w:kern w:val="0"/>
          <w:lang w:eastAsia="hu-HU"/>
          <w14:ligatures w14:val="none"/>
        </w:rPr>
        <w:t>A BELSŐ VISSZAÉLÉS-BEJELENTÉSI RENDSZER KERETEI KÖZÖTT ELENGEDHETETLENÜL SZÜKSÉGES SZEMÉLYES ADATOK KEZELÉSE VONATKOZÁSÁBAN</w:t>
      </w:r>
    </w:p>
    <w:p w14:paraId="6DF0EFF4" w14:textId="60A50F1A" w:rsidR="00EC0C6E" w:rsidRPr="00376864" w:rsidRDefault="00EC0C6E" w:rsidP="00376864">
      <w:pPr>
        <w:pStyle w:val="Listaszerbekezds"/>
        <w:numPr>
          <w:ilvl w:val="0"/>
          <w:numId w:val="13"/>
        </w:numPr>
        <w:shd w:val="clear" w:color="auto" w:fill="FFFFFF"/>
        <w:spacing w:after="0" w:line="240" w:lineRule="auto"/>
        <w:ind w:left="284"/>
        <w:jc w:val="both"/>
        <w:outlineLvl w:val="1"/>
        <w:rPr>
          <w:rFonts w:ascii="Garamond" w:eastAsia="Times New Roman" w:hAnsi="Garamond" w:cs="Times New Roman"/>
          <w:b/>
          <w:bCs/>
          <w:spacing w:val="-6"/>
          <w:kern w:val="0"/>
          <w:u w:val="single"/>
          <w:lang w:eastAsia="hu-HU"/>
          <w14:ligatures w14:val="none"/>
        </w:rPr>
      </w:pPr>
      <w:r w:rsidRPr="00376864">
        <w:rPr>
          <w:rFonts w:ascii="Garamond" w:eastAsia="Times New Roman" w:hAnsi="Garamond" w:cs="Times New Roman"/>
          <w:b/>
          <w:bCs/>
          <w:spacing w:val="-6"/>
          <w:kern w:val="0"/>
          <w:u w:val="single"/>
          <w:lang w:eastAsia="hu-HU"/>
          <w14:ligatures w14:val="none"/>
        </w:rPr>
        <w:t>Adatkezelő</w:t>
      </w:r>
    </w:p>
    <w:p w14:paraId="4F325D1A" w14:textId="31F76001" w:rsidR="00EC0C6E" w:rsidRPr="00376864" w:rsidRDefault="00EC0C6E" w:rsidP="00376864">
      <w:pPr>
        <w:numPr>
          <w:ilvl w:val="0"/>
          <w:numId w:val="6"/>
        </w:numPr>
        <w:shd w:val="clear" w:color="auto" w:fill="FFFFFF"/>
        <w:spacing w:after="0" w:line="240" w:lineRule="auto"/>
        <w:ind w:hanging="357"/>
        <w:jc w:val="both"/>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b/>
          <w:bCs/>
          <w:color w:val="000000"/>
          <w:kern w:val="0"/>
          <w:lang w:eastAsia="hu-HU"/>
          <w14:ligatures w14:val="none"/>
        </w:rPr>
        <w:t>Adatkezelő:</w:t>
      </w:r>
      <w:r w:rsidRPr="00376864">
        <w:rPr>
          <w:rFonts w:ascii="Garamond" w:eastAsia="Times New Roman" w:hAnsi="Garamond" w:cs="Times New Roman"/>
          <w:color w:val="000000"/>
          <w:kern w:val="0"/>
          <w:lang w:eastAsia="hu-HU"/>
          <w14:ligatures w14:val="none"/>
        </w:rPr>
        <w:t> </w:t>
      </w:r>
      <w:bookmarkStart w:id="0" w:name="_Hlk159326603"/>
      <w:proofErr w:type="spellStart"/>
      <w:r w:rsidR="008536BF" w:rsidRPr="00376864">
        <w:rPr>
          <w:rFonts w:ascii="Garamond" w:eastAsia="Times New Roman" w:hAnsi="Garamond" w:cs="Times New Roman"/>
          <w:color w:val="000000"/>
          <w:kern w:val="0"/>
          <w:lang w:eastAsia="hu-HU"/>
          <w14:ligatures w14:val="none"/>
        </w:rPr>
        <w:t>Kermann</w:t>
      </w:r>
      <w:proofErr w:type="spellEnd"/>
      <w:r w:rsidR="008536BF" w:rsidRPr="00376864">
        <w:rPr>
          <w:rFonts w:ascii="Garamond" w:eastAsia="Times New Roman" w:hAnsi="Garamond" w:cs="Times New Roman"/>
          <w:color w:val="000000"/>
          <w:kern w:val="0"/>
          <w:lang w:eastAsia="hu-HU"/>
          <w14:ligatures w14:val="none"/>
        </w:rPr>
        <w:t xml:space="preserve"> IT </w:t>
      </w:r>
      <w:proofErr w:type="spellStart"/>
      <w:r w:rsidR="008536BF" w:rsidRPr="00376864">
        <w:rPr>
          <w:rFonts w:ascii="Garamond" w:eastAsia="Times New Roman" w:hAnsi="Garamond" w:cs="Times New Roman"/>
          <w:color w:val="000000"/>
          <w:kern w:val="0"/>
          <w:lang w:eastAsia="hu-HU"/>
          <w14:ligatures w14:val="none"/>
        </w:rPr>
        <w:t>Solutions</w:t>
      </w:r>
      <w:proofErr w:type="spellEnd"/>
      <w:r w:rsidR="008536BF" w:rsidRPr="00376864">
        <w:rPr>
          <w:rFonts w:ascii="Garamond" w:eastAsia="Times New Roman" w:hAnsi="Garamond" w:cs="Times New Roman"/>
          <w:color w:val="000000"/>
          <w:kern w:val="0"/>
          <w:lang w:eastAsia="hu-HU"/>
          <w14:ligatures w14:val="none"/>
        </w:rPr>
        <w:t xml:space="preserve"> </w:t>
      </w:r>
      <w:bookmarkEnd w:id="0"/>
      <w:r w:rsidR="008536BF" w:rsidRPr="00376864">
        <w:rPr>
          <w:rFonts w:ascii="Garamond" w:eastAsia="Times New Roman" w:hAnsi="Garamond" w:cs="Times New Roman"/>
          <w:color w:val="000000"/>
          <w:kern w:val="0"/>
          <w:lang w:eastAsia="hu-HU"/>
          <w14:ligatures w14:val="none"/>
        </w:rPr>
        <w:t>Nyilvánosan Működő Részvénytársaság</w:t>
      </w:r>
    </w:p>
    <w:p w14:paraId="5A2A89C8" w14:textId="175EBA5D" w:rsidR="00EC0C6E" w:rsidRPr="00376864" w:rsidRDefault="00EC0C6E" w:rsidP="00376864">
      <w:pPr>
        <w:numPr>
          <w:ilvl w:val="0"/>
          <w:numId w:val="6"/>
        </w:numPr>
        <w:shd w:val="clear" w:color="auto" w:fill="FFFFFF"/>
        <w:spacing w:after="0" w:line="240" w:lineRule="auto"/>
        <w:ind w:hanging="357"/>
        <w:jc w:val="both"/>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b/>
          <w:bCs/>
          <w:color w:val="000000"/>
          <w:kern w:val="0"/>
          <w:lang w:eastAsia="hu-HU"/>
          <w14:ligatures w14:val="none"/>
        </w:rPr>
        <w:t>székhely:</w:t>
      </w:r>
      <w:r w:rsidRPr="00376864">
        <w:rPr>
          <w:rFonts w:ascii="Garamond" w:eastAsia="Times New Roman" w:hAnsi="Garamond" w:cs="Times New Roman"/>
          <w:color w:val="000000"/>
          <w:kern w:val="0"/>
          <w:lang w:eastAsia="hu-HU"/>
          <w14:ligatures w14:val="none"/>
        </w:rPr>
        <w:t> </w:t>
      </w:r>
      <w:r w:rsidR="008536BF" w:rsidRPr="00376864">
        <w:rPr>
          <w:rFonts w:ascii="Garamond" w:eastAsia="Times New Roman" w:hAnsi="Garamond" w:cs="Times New Roman"/>
          <w:color w:val="000000"/>
          <w:kern w:val="0"/>
          <w:lang w:eastAsia="hu-HU"/>
          <w14:ligatures w14:val="none"/>
        </w:rPr>
        <w:t>1139 Budapest, Röppentyű utca 48.</w:t>
      </w:r>
    </w:p>
    <w:p w14:paraId="2CF4A79B" w14:textId="0DADF4E3" w:rsidR="00EC0C6E" w:rsidRPr="00376864" w:rsidRDefault="00EC0C6E" w:rsidP="00E059B0">
      <w:pPr>
        <w:numPr>
          <w:ilvl w:val="0"/>
          <w:numId w:val="6"/>
        </w:numPr>
        <w:shd w:val="clear" w:color="auto" w:fill="FFFFFF"/>
        <w:spacing w:before="100" w:beforeAutospacing="1" w:after="100" w:afterAutospacing="1" w:line="240" w:lineRule="auto"/>
        <w:jc w:val="both"/>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b/>
          <w:bCs/>
          <w:color w:val="000000"/>
          <w:kern w:val="0"/>
          <w:lang w:eastAsia="hu-HU"/>
          <w14:ligatures w14:val="none"/>
        </w:rPr>
        <w:t>képviseli:</w:t>
      </w:r>
      <w:r w:rsidRPr="00376864">
        <w:rPr>
          <w:rFonts w:ascii="Garamond" w:eastAsia="Times New Roman" w:hAnsi="Garamond" w:cs="Times New Roman"/>
          <w:color w:val="000000"/>
          <w:kern w:val="0"/>
          <w:lang w:eastAsia="hu-HU"/>
          <w14:ligatures w14:val="none"/>
        </w:rPr>
        <w:t> </w:t>
      </w:r>
      <w:r w:rsidR="008536BF" w:rsidRPr="00376864">
        <w:rPr>
          <w:rFonts w:ascii="Garamond" w:eastAsia="Times New Roman" w:hAnsi="Garamond" w:cs="Times New Roman"/>
          <w:color w:val="000000"/>
          <w:kern w:val="0"/>
          <w:lang w:eastAsia="hu-HU"/>
          <w14:ligatures w14:val="none"/>
        </w:rPr>
        <w:t>Kovács Zoltán Lajos</w:t>
      </w:r>
      <w:r w:rsidRPr="00376864">
        <w:rPr>
          <w:rFonts w:ascii="Garamond" w:eastAsia="Times New Roman" w:hAnsi="Garamond" w:cs="Times New Roman"/>
          <w:color w:val="000000"/>
          <w:kern w:val="0"/>
          <w:lang w:eastAsia="hu-HU"/>
          <w14:ligatures w14:val="none"/>
        </w:rPr>
        <w:t xml:space="preserve"> </w:t>
      </w:r>
      <w:r w:rsidR="008A610A">
        <w:rPr>
          <w:rFonts w:ascii="Garamond" w:eastAsia="Times New Roman" w:hAnsi="Garamond" w:cs="Times New Roman"/>
          <w:color w:val="000000"/>
          <w:kern w:val="0"/>
          <w:lang w:eastAsia="hu-HU"/>
          <w14:ligatures w14:val="none"/>
        </w:rPr>
        <w:t>igazgatóság elnöke</w:t>
      </w:r>
    </w:p>
    <w:p w14:paraId="40CEB901" w14:textId="67AC1484" w:rsidR="00EC0C6E" w:rsidRPr="00376864" w:rsidRDefault="00EC0C6E" w:rsidP="00E059B0">
      <w:pPr>
        <w:numPr>
          <w:ilvl w:val="0"/>
          <w:numId w:val="6"/>
        </w:numPr>
        <w:shd w:val="clear" w:color="auto" w:fill="FFFFFF"/>
        <w:spacing w:beforeAutospacing="1" w:after="100" w:afterAutospacing="1" w:line="240" w:lineRule="auto"/>
        <w:jc w:val="both"/>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b/>
          <w:bCs/>
          <w:color w:val="000000"/>
          <w:kern w:val="0"/>
          <w:lang w:eastAsia="hu-HU"/>
          <w14:ligatures w14:val="none"/>
        </w:rPr>
        <w:t>e-mail:</w:t>
      </w:r>
      <w:r w:rsidRPr="00376864">
        <w:rPr>
          <w:rFonts w:ascii="Garamond" w:eastAsia="Times New Roman" w:hAnsi="Garamond" w:cs="Times New Roman"/>
          <w:color w:val="000000"/>
          <w:kern w:val="0"/>
          <w:lang w:eastAsia="hu-HU"/>
          <w14:ligatures w14:val="none"/>
        </w:rPr>
        <w:t> </w:t>
      </w:r>
      <w:r w:rsidR="008536BF" w:rsidRPr="00376864">
        <w:rPr>
          <w:rFonts w:ascii="Garamond" w:eastAsia="Times New Roman" w:hAnsi="Garamond" w:cs="Times New Roman"/>
          <w:color w:val="4472C4" w:themeColor="accent1"/>
          <w:kern w:val="0"/>
          <w:u w:val="single"/>
          <w:lang w:eastAsia="hu-HU"/>
          <w14:ligatures w14:val="none"/>
        </w:rPr>
        <w:t>info@kermann.hu</w:t>
      </w:r>
    </w:p>
    <w:p w14:paraId="559C3115" w14:textId="42DECA75" w:rsidR="00EC0C6E" w:rsidRPr="00376864" w:rsidRDefault="00EC0C6E" w:rsidP="00376864">
      <w:pPr>
        <w:numPr>
          <w:ilvl w:val="0"/>
          <w:numId w:val="6"/>
        </w:numPr>
        <w:shd w:val="clear" w:color="auto" w:fill="FFFFFF"/>
        <w:spacing w:after="0" w:line="240" w:lineRule="auto"/>
        <w:jc w:val="both"/>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b/>
          <w:bCs/>
          <w:color w:val="000000"/>
          <w:kern w:val="0"/>
          <w:lang w:eastAsia="hu-HU"/>
          <w14:ligatures w14:val="none"/>
        </w:rPr>
        <w:t>honlap:</w:t>
      </w:r>
      <w:r w:rsidRPr="00376864">
        <w:rPr>
          <w:rFonts w:ascii="Garamond" w:eastAsia="Times New Roman" w:hAnsi="Garamond" w:cs="Times New Roman"/>
          <w:color w:val="000000"/>
          <w:kern w:val="0"/>
          <w:lang w:eastAsia="hu-HU"/>
          <w14:ligatures w14:val="none"/>
        </w:rPr>
        <w:t> </w:t>
      </w:r>
      <w:r w:rsidR="008536BF" w:rsidRPr="00376864">
        <w:rPr>
          <w:rFonts w:ascii="Garamond" w:eastAsia="Times New Roman" w:hAnsi="Garamond" w:cs="Times New Roman"/>
          <w:color w:val="4472C4" w:themeColor="accent1"/>
          <w:kern w:val="0"/>
          <w:u w:val="single"/>
          <w:lang w:eastAsia="hu-HU"/>
          <w14:ligatures w14:val="none"/>
        </w:rPr>
        <w:t>https://kermann.hu/</w:t>
      </w:r>
    </w:p>
    <w:p w14:paraId="6413C4AC" w14:textId="77777777" w:rsidR="00EC0C6E" w:rsidRDefault="00EC0C6E" w:rsidP="00376864">
      <w:pPr>
        <w:shd w:val="clear" w:color="auto" w:fill="FFFFFF"/>
        <w:spacing w:after="0" w:line="240" w:lineRule="auto"/>
        <w:jc w:val="both"/>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color w:val="000000"/>
          <w:kern w:val="0"/>
          <w:lang w:eastAsia="hu-HU"/>
          <w14:ligatures w14:val="none"/>
        </w:rPr>
        <w:t>(a továbbiakban: az „Adatkezelő”)</w:t>
      </w:r>
    </w:p>
    <w:p w14:paraId="1919399F" w14:textId="77777777" w:rsidR="00376864" w:rsidRDefault="00376864" w:rsidP="00376864">
      <w:pPr>
        <w:shd w:val="clear" w:color="auto" w:fill="FFFFFF"/>
        <w:spacing w:after="0" w:line="240" w:lineRule="auto"/>
        <w:jc w:val="both"/>
        <w:outlineLvl w:val="1"/>
        <w:rPr>
          <w:rFonts w:ascii="Garamond" w:eastAsia="Times New Roman" w:hAnsi="Garamond" w:cs="Times New Roman"/>
          <w:color w:val="000000"/>
          <w:kern w:val="0"/>
          <w:lang w:eastAsia="hu-HU"/>
          <w14:ligatures w14:val="none"/>
        </w:rPr>
      </w:pPr>
    </w:p>
    <w:p w14:paraId="7B1B4CB7" w14:textId="77777777" w:rsidR="00376864" w:rsidRPr="00376864" w:rsidRDefault="00EC0C6E" w:rsidP="00376864">
      <w:pPr>
        <w:pStyle w:val="Listaszerbekezds"/>
        <w:numPr>
          <w:ilvl w:val="0"/>
          <w:numId w:val="13"/>
        </w:numPr>
        <w:shd w:val="clear" w:color="auto" w:fill="FFFFFF"/>
        <w:spacing w:after="0" w:line="240" w:lineRule="auto"/>
        <w:ind w:left="284"/>
        <w:jc w:val="both"/>
        <w:outlineLvl w:val="1"/>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b/>
          <w:bCs/>
          <w:spacing w:val="-6"/>
          <w:kern w:val="0"/>
          <w:u w:val="single"/>
          <w:lang w:eastAsia="hu-HU"/>
          <w14:ligatures w14:val="none"/>
        </w:rPr>
        <w:t xml:space="preserve">Belső visszaélés-bejelentési rendszer (továbbiakban: Visszaélés-bejelentési rendszer) keretei között </w:t>
      </w:r>
    </w:p>
    <w:p w14:paraId="53274D13" w14:textId="3BE74F6E" w:rsidR="00376864" w:rsidRDefault="00EC0C6E" w:rsidP="00376864">
      <w:pPr>
        <w:pStyle w:val="Listaszerbekezds"/>
        <w:numPr>
          <w:ilvl w:val="1"/>
          <w:numId w:val="13"/>
        </w:numPr>
        <w:shd w:val="clear" w:color="auto" w:fill="FFFFFF"/>
        <w:spacing w:after="0" w:line="240" w:lineRule="auto"/>
        <w:jc w:val="both"/>
        <w:outlineLvl w:val="1"/>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color w:val="000000"/>
          <w:kern w:val="0"/>
          <w:lang w:eastAsia="hu-HU"/>
          <w14:ligatures w14:val="none"/>
        </w:rPr>
        <w:t>A Visszaélés-bejelentési rendszerben jogellenes vagy jogellenesnek feltételezett cselekményre vagy mulasztásra, illetve egyéb visszaélésre vonatkozó információt lehet bejelenteni. A bejelentő, azaz Ön a bejelentést írásban teheti meg. A belső visszaélés-bejelentési rendszerben adatkezelésre kerül</w:t>
      </w:r>
      <w:r w:rsidR="008A610A">
        <w:rPr>
          <w:rFonts w:ascii="Garamond" w:eastAsia="Times New Roman" w:hAnsi="Garamond" w:cs="Times New Roman"/>
          <w:color w:val="000000"/>
          <w:kern w:val="0"/>
          <w:lang w:eastAsia="hu-HU"/>
          <w14:ligatures w14:val="none"/>
        </w:rPr>
        <w:t>nek</w:t>
      </w:r>
      <w:r w:rsidRPr="00376864">
        <w:rPr>
          <w:rFonts w:ascii="Garamond" w:eastAsia="Times New Roman" w:hAnsi="Garamond" w:cs="Times New Roman"/>
          <w:color w:val="000000"/>
          <w:kern w:val="0"/>
          <w:lang w:eastAsia="hu-HU"/>
          <w14:ligatures w14:val="none"/>
        </w:rPr>
        <w:t xml:space="preserve"> a bejelentő személyes adatai, valamint annak a személyes adatai, akinek a magatartása vagy mulasztása okot adott a bejelentésre, továbbá akinek érdemi információja van a bejelentéssel kapcsolatosan. A bejelentési rendszerből minden más – az előzőekben meghatározottakhoz nem tartozó – személyes adat haladéktalanul törlésre kerül.</w:t>
      </w:r>
    </w:p>
    <w:p w14:paraId="06A89606" w14:textId="77777777" w:rsidR="00376864" w:rsidRDefault="00EC0C6E" w:rsidP="00376864">
      <w:pPr>
        <w:pStyle w:val="Listaszerbekezds"/>
        <w:numPr>
          <w:ilvl w:val="1"/>
          <w:numId w:val="13"/>
        </w:numPr>
        <w:shd w:val="clear" w:color="auto" w:fill="FFFFFF"/>
        <w:spacing w:after="0" w:line="240" w:lineRule="auto"/>
        <w:jc w:val="both"/>
        <w:outlineLvl w:val="1"/>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b/>
          <w:bCs/>
          <w:color w:val="000000"/>
          <w:kern w:val="0"/>
          <w:lang w:eastAsia="hu-HU"/>
          <w14:ligatures w14:val="none"/>
        </w:rPr>
        <w:t>Az adatkezelés jogalapja:</w:t>
      </w:r>
      <w:r w:rsidRPr="00376864">
        <w:rPr>
          <w:rFonts w:ascii="Garamond" w:eastAsia="Times New Roman" w:hAnsi="Garamond" w:cs="Times New Roman"/>
          <w:color w:val="000000"/>
          <w:kern w:val="0"/>
          <w:lang w:eastAsia="hu-HU"/>
          <w14:ligatures w14:val="none"/>
        </w:rPr>
        <w:t xml:space="preserve"> Jogi kötelezettség teljesítése. [GDPR 6. cikk (1) </w:t>
      </w:r>
      <w:proofErr w:type="spellStart"/>
      <w:r w:rsidRPr="00376864">
        <w:rPr>
          <w:rFonts w:ascii="Garamond" w:eastAsia="Times New Roman" w:hAnsi="Garamond" w:cs="Times New Roman"/>
          <w:color w:val="000000"/>
          <w:kern w:val="0"/>
          <w:lang w:eastAsia="hu-HU"/>
          <w14:ligatures w14:val="none"/>
        </w:rPr>
        <w:t>bek</w:t>
      </w:r>
      <w:proofErr w:type="spellEnd"/>
      <w:r w:rsidRPr="00376864">
        <w:rPr>
          <w:rFonts w:ascii="Garamond" w:eastAsia="Times New Roman" w:hAnsi="Garamond" w:cs="Times New Roman"/>
          <w:color w:val="000000"/>
          <w:kern w:val="0"/>
          <w:lang w:eastAsia="hu-HU"/>
          <w14:ligatures w14:val="none"/>
        </w:rPr>
        <w:t>. c.) pont] A bejelentést a panaszokról, a közérdekű bejelentésekről, valamint a visszaélések bejelentésével összefüggő szabályokról szóló 2023. évi XXV. törvény értelmében kötelesek vagyunk kivizsgálni és kezelni.</w:t>
      </w:r>
    </w:p>
    <w:p w14:paraId="646FAA15" w14:textId="77777777" w:rsidR="00376864" w:rsidRDefault="00EC0C6E" w:rsidP="00376864">
      <w:pPr>
        <w:pStyle w:val="Listaszerbekezds"/>
        <w:numPr>
          <w:ilvl w:val="1"/>
          <w:numId w:val="13"/>
        </w:numPr>
        <w:shd w:val="clear" w:color="auto" w:fill="FFFFFF"/>
        <w:spacing w:after="0" w:line="240" w:lineRule="auto"/>
        <w:jc w:val="both"/>
        <w:outlineLvl w:val="1"/>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b/>
          <w:bCs/>
          <w:color w:val="000000"/>
          <w:kern w:val="0"/>
          <w:lang w:eastAsia="hu-HU"/>
          <w14:ligatures w14:val="none"/>
        </w:rPr>
        <w:t>Az adatkezelés célja:</w:t>
      </w:r>
      <w:r w:rsidRPr="00376864">
        <w:rPr>
          <w:rFonts w:ascii="Garamond" w:eastAsia="Times New Roman" w:hAnsi="Garamond" w:cs="Times New Roman"/>
          <w:color w:val="000000"/>
          <w:kern w:val="0"/>
          <w:lang w:eastAsia="hu-HU"/>
          <w14:ligatures w14:val="none"/>
        </w:rPr>
        <w:t> Kizárólag a bejelentés kivizsgálása és a bejelentés tárgyát képező magatartás orvoslása vagy megszüntetése.</w:t>
      </w:r>
    </w:p>
    <w:p w14:paraId="6DF3E34F" w14:textId="77777777" w:rsidR="00376864" w:rsidRDefault="00EC0C6E" w:rsidP="00376864">
      <w:pPr>
        <w:pStyle w:val="Listaszerbekezds"/>
        <w:numPr>
          <w:ilvl w:val="1"/>
          <w:numId w:val="13"/>
        </w:numPr>
        <w:shd w:val="clear" w:color="auto" w:fill="FFFFFF"/>
        <w:spacing w:after="0" w:line="240" w:lineRule="auto"/>
        <w:jc w:val="both"/>
        <w:outlineLvl w:val="1"/>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b/>
          <w:bCs/>
          <w:color w:val="000000"/>
          <w:kern w:val="0"/>
          <w:lang w:eastAsia="hu-HU"/>
          <w14:ligatures w14:val="none"/>
        </w:rPr>
        <w:t>Az adatkezelés időtartama:</w:t>
      </w:r>
      <w:r w:rsidRPr="00376864">
        <w:rPr>
          <w:rFonts w:ascii="Garamond" w:eastAsia="Times New Roman" w:hAnsi="Garamond" w:cs="Times New Roman"/>
          <w:color w:val="000000"/>
          <w:kern w:val="0"/>
          <w:lang w:eastAsia="hu-HU"/>
          <w14:ligatures w14:val="none"/>
        </w:rPr>
        <w:t> A fentebb meghatározott cél megvalósításáig őrizzük meg az adatokat.</w:t>
      </w:r>
    </w:p>
    <w:p w14:paraId="43604CCD" w14:textId="77777777" w:rsidR="00376864" w:rsidRDefault="00EC0C6E" w:rsidP="00376864">
      <w:pPr>
        <w:pStyle w:val="Listaszerbekezds"/>
        <w:numPr>
          <w:ilvl w:val="1"/>
          <w:numId w:val="13"/>
        </w:numPr>
        <w:shd w:val="clear" w:color="auto" w:fill="FFFFFF"/>
        <w:spacing w:after="0" w:line="240" w:lineRule="auto"/>
        <w:jc w:val="both"/>
        <w:outlineLvl w:val="1"/>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b/>
          <w:bCs/>
          <w:color w:val="000000"/>
          <w:kern w:val="0"/>
          <w:lang w:eastAsia="hu-HU"/>
          <w14:ligatures w14:val="none"/>
        </w:rPr>
        <w:t>Címzetti kör:</w:t>
      </w:r>
      <w:r w:rsidRPr="00376864">
        <w:rPr>
          <w:rFonts w:ascii="Garamond" w:eastAsia="Times New Roman" w:hAnsi="Garamond" w:cs="Times New Roman"/>
          <w:color w:val="000000"/>
          <w:kern w:val="0"/>
          <w:lang w:eastAsia="hu-HU"/>
          <w14:ligatures w14:val="none"/>
        </w:rPr>
        <w:t> A bejelentő személyes adatai csak a bejelentés alapján kezdeményezett eljárás lefolytatására hatáskörrel rendelkező állami szerv és hatóság részére adhatók át, ha ezen állami szerv és hatóság annak kezelésére törvény alapján jogosult, vagy az adatai továbbításához a bejelentő hozzájárult. A bejelentő személyes adatai hozzájárulása nélkül nem hozhatóak nyilvánosságra. Ha nyilvánvalóvá vált, hogy a bejelentő rosszhiszeműen, valótlan adatot vagy információt közölt, a személyes adatait az erre vonatkozó eljárás kezdeményezésére, illetve lefolytatására jogosult szervnek vagy személynek kérelmére át kell adni.</w:t>
      </w:r>
    </w:p>
    <w:p w14:paraId="214ABB40" w14:textId="1A121946" w:rsidR="00EC0C6E" w:rsidRDefault="00EC0C6E" w:rsidP="00376864">
      <w:pPr>
        <w:pStyle w:val="Listaszerbekezds"/>
        <w:numPr>
          <w:ilvl w:val="1"/>
          <w:numId w:val="13"/>
        </w:numPr>
        <w:shd w:val="clear" w:color="auto" w:fill="FFFFFF"/>
        <w:spacing w:after="0" w:line="240" w:lineRule="auto"/>
        <w:jc w:val="both"/>
        <w:outlineLvl w:val="1"/>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b/>
          <w:bCs/>
          <w:color w:val="000000"/>
          <w:kern w:val="0"/>
          <w:lang w:eastAsia="hu-HU"/>
          <w14:ligatures w14:val="none"/>
        </w:rPr>
        <w:t>Harmadik országba vagy nemzetközi szervezet részére történő továbbítás:</w:t>
      </w:r>
      <w:r w:rsidRPr="00376864">
        <w:rPr>
          <w:rFonts w:ascii="Garamond" w:eastAsia="Times New Roman" w:hAnsi="Garamond" w:cs="Times New Roman"/>
          <w:color w:val="000000"/>
          <w:kern w:val="0"/>
          <w:lang w:eastAsia="hu-HU"/>
          <w14:ligatures w14:val="none"/>
        </w:rPr>
        <w:t> Kizárólag jogi kötelezettségvállalás esetén és a személyes adatok védelmére vonatkozó előírások figyelembevételével kerülhet sor.</w:t>
      </w:r>
    </w:p>
    <w:p w14:paraId="16871D22" w14:textId="77777777" w:rsidR="00376864" w:rsidRPr="00376864" w:rsidRDefault="00376864" w:rsidP="00376864">
      <w:pPr>
        <w:pStyle w:val="Listaszerbekezds"/>
        <w:numPr>
          <w:ilvl w:val="0"/>
          <w:numId w:val="13"/>
        </w:numPr>
        <w:shd w:val="clear" w:color="auto" w:fill="FFFFFF"/>
        <w:spacing w:after="0" w:line="240" w:lineRule="auto"/>
        <w:jc w:val="both"/>
        <w:outlineLvl w:val="1"/>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b/>
          <w:bCs/>
          <w:spacing w:val="-6"/>
          <w:kern w:val="0"/>
          <w:u w:val="single"/>
          <w:lang w:eastAsia="hu-HU"/>
          <w14:ligatures w14:val="none"/>
        </w:rPr>
        <w:t>Bejelentő jogai</w:t>
      </w:r>
    </w:p>
    <w:p w14:paraId="4BCB425E" w14:textId="36F32D12" w:rsidR="00376864" w:rsidRDefault="00EC0C6E" w:rsidP="00376864">
      <w:pPr>
        <w:pStyle w:val="Listaszerbekezds"/>
        <w:numPr>
          <w:ilvl w:val="1"/>
          <w:numId w:val="13"/>
        </w:numPr>
        <w:shd w:val="clear" w:color="auto" w:fill="FFFFFF"/>
        <w:spacing w:after="0" w:line="240" w:lineRule="auto"/>
        <w:jc w:val="both"/>
        <w:outlineLvl w:val="1"/>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color w:val="000000"/>
          <w:kern w:val="0"/>
          <w:lang w:eastAsia="hu-HU"/>
          <w14:ligatures w14:val="none"/>
        </w:rPr>
        <w:t xml:space="preserve">Az adatkezelés kapcsán Önt az </w:t>
      </w:r>
      <w:r w:rsidRPr="00C64EF0">
        <w:rPr>
          <w:rFonts w:ascii="Garamond" w:eastAsia="Times New Roman" w:hAnsi="Garamond" w:cs="Times New Roman"/>
          <w:color w:val="000000"/>
          <w:kern w:val="0"/>
          <w:lang w:eastAsia="hu-HU"/>
          <w14:ligatures w14:val="none"/>
        </w:rPr>
        <w:t>alábbi 3.</w:t>
      </w:r>
      <w:r w:rsidR="00C64EF0" w:rsidRPr="00C64EF0">
        <w:rPr>
          <w:rFonts w:ascii="Garamond" w:eastAsia="Times New Roman" w:hAnsi="Garamond" w:cs="Times New Roman"/>
          <w:color w:val="000000"/>
          <w:kern w:val="0"/>
          <w:lang w:eastAsia="hu-HU"/>
          <w14:ligatures w14:val="none"/>
        </w:rPr>
        <w:t>2</w:t>
      </w:r>
      <w:r w:rsidRPr="00C64EF0">
        <w:rPr>
          <w:rFonts w:ascii="Garamond" w:eastAsia="Times New Roman" w:hAnsi="Garamond" w:cs="Times New Roman"/>
          <w:color w:val="000000"/>
          <w:kern w:val="0"/>
          <w:lang w:eastAsia="hu-HU"/>
          <w14:ligatures w14:val="none"/>
        </w:rPr>
        <w:t>.-3.</w:t>
      </w:r>
      <w:r w:rsidR="00C64EF0" w:rsidRPr="00C64EF0">
        <w:rPr>
          <w:rFonts w:ascii="Garamond" w:eastAsia="Times New Roman" w:hAnsi="Garamond" w:cs="Times New Roman"/>
          <w:color w:val="000000"/>
          <w:kern w:val="0"/>
          <w:lang w:eastAsia="hu-HU"/>
          <w14:ligatures w14:val="none"/>
        </w:rPr>
        <w:t>5</w:t>
      </w:r>
      <w:r w:rsidRPr="00C64EF0">
        <w:rPr>
          <w:rFonts w:ascii="Garamond" w:eastAsia="Times New Roman" w:hAnsi="Garamond" w:cs="Times New Roman"/>
          <w:color w:val="000000"/>
          <w:kern w:val="0"/>
          <w:lang w:eastAsia="hu-HU"/>
          <w14:ligatures w14:val="none"/>
        </w:rPr>
        <w:t>.</w:t>
      </w:r>
      <w:r w:rsidRPr="00376864">
        <w:rPr>
          <w:rFonts w:ascii="Garamond" w:eastAsia="Times New Roman" w:hAnsi="Garamond" w:cs="Times New Roman"/>
          <w:color w:val="000000"/>
          <w:kern w:val="0"/>
          <w:lang w:eastAsia="hu-HU"/>
          <w14:ligatures w14:val="none"/>
        </w:rPr>
        <w:t xml:space="preserve"> pontokban részletezett jogok illetik meg. Amennyiben élni szeretne valamelyikkel, kérjük, hogy kérését írja meg nekünk az alábbi elérhetőségek egyikére:</w:t>
      </w:r>
    </w:p>
    <w:p w14:paraId="2CB60257" w14:textId="77777777" w:rsidR="00376864" w:rsidRDefault="00EC0C6E" w:rsidP="00376864">
      <w:pPr>
        <w:pStyle w:val="Listaszerbekezds"/>
        <w:numPr>
          <w:ilvl w:val="2"/>
          <w:numId w:val="13"/>
        </w:numPr>
        <w:shd w:val="clear" w:color="auto" w:fill="FFFFFF"/>
        <w:spacing w:after="0" w:line="240" w:lineRule="auto"/>
        <w:jc w:val="both"/>
        <w:outlineLvl w:val="1"/>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b/>
          <w:bCs/>
          <w:color w:val="000000"/>
          <w:kern w:val="0"/>
          <w:lang w:eastAsia="hu-HU"/>
          <w14:ligatures w14:val="none"/>
        </w:rPr>
        <w:t>Cím:</w:t>
      </w:r>
      <w:r w:rsidRPr="00376864">
        <w:rPr>
          <w:rFonts w:ascii="Garamond" w:eastAsia="Times New Roman" w:hAnsi="Garamond" w:cs="Times New Roman"/>
          <w:color w:val="000000"/>
          <w:kern w:val="0"/>
          <w:lang w:eastAsia="hu-HU"/>
          <w14:ligatures w14:val="none"/>
        </w:rPr>
        <w:t> </w:t>
      </w:r>
      <w:r w:rsidR="008536BF" w:rsidRPr="00376864">
        <w:rPr>
          <w:rFonts w:ascii="Garamond" w:eastAsia="Times New Roman" w:hAnsi="Garamond" w:cs="Times New Roman"/>
          <w:color w:val="000000"/>
          <w:kern w:val="0"/>
          <w:lang w:eastAsia="hu-HU"/>
          <w14:ligatures w14:val="none"/>
        </w:rPr>
        <w:t>1139 Budapest, Röppentyű utca 48</w:t>
      </w:r>
      <w:r w:rsidRPr="00376864">
        <w:rPr>
          <w:rFonts w:ascii="Garamond" w:eastAsia="Times New Roman" w:hAnsi="Garamond" w:cs="Times New Roman"/>
          <w:color w:val="000000"/>
          <w:kern w:val="0"/>
          <w:lang w:eastAsia="hu-HU"/>
          <w14:ligatures w14:val="none"/>
        </w:rPr>
        <w:t>.</w:t>
      </w:r>
    </w:p>
    <w:p w14:paraId="6C0B1E8A" w14:textId="619B2E4C" w:rsidR="00376864" w:rsidRPr="00376864" w:rsidRDefault="00EC0C6E" w:rsidP="00376864">
      <w:pPr>
        <w:pStyle w:val="Listaszerbekezds"/>
        <w:numPr>
          <w:ilvl w:val="2"/>
          <w:numId w:val="13"/>
        </w:numPr>
        <w:shd w:val="clear" w:color="auto" w:fill="FFFFFF"/>
        <w:spacing w:after="0" w:line="240" w:lineRule="auto"/>
        <w:jc w:val="both"/>
        <w:outlineLvl w:val="1"/>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b/>
          <w:bCs/>
          <w:color w:val="000000"/>
          <w:kern w:val="0"/>
          <w:lang w:eastAsia="hu-HU"/>
          <w14:ligatures w14:val="none"/>
        </w:rPr>
        <w:t>E-mail cím:</w:t>
      </w:r>
      <w:r w:rsidRPr="00376864">
        <w:rPr>
          <w:rFonts w:ascii="Garamond" w:eastAsia="Times New Roman" w:hAnsi="Garamond" w:cs="Times New Roman"/>
          <w:color w:val="000000"/>
          <w:kern w:val="0"/>
          <w:lang w:eastAsia="hu-HU"/>
          <w14:ligatures w14:val="none"/>
        </w:rPr>
        <w:t> </w:t>
      </w:r>
      <w:hyperlink r:id="rId7" w:history="1">
        <w:r w:rsidR="00376864" w:rsidRPr="009F6115">
          <w:rPr>
            <w:rStyle w:val="Hiperhivatkozs"/>
            <w:rFonts w:ascii="Garamond" w:eastAsia="Times New Roman" w:hAnsi="Garamond" w:cs="Times New Roman"/>
            <w:kern w:val="0"/>
            <w:lang w:eastAsia="hu-HU"/>
            <w14:ligatures w14:val="none"/>
          </w:rPr>
          <w:t>info@kermann.hu</w:t>
        </w:r>
      </w:hyperlink>
    </w:p>
    <w:p w14:paraId="660A164C" w14:textId="77777777" w:rsidR="00C64EF0" w:rsidRDefault="00C64EF0" w:rsidP="00C64EF0">
      <w:pPr>
        <w:pStyle w:val="Listaszerbekezds"/>
        <w:shd w:val="clear" w:color="auto" w:fill="FFFFFF"/>
        <w:spacing w:after="0" w:line="240" w:lineRule="auto"/>
        <w:ind w:left="792"/>
        <w:jc w:val="both"/>
        <w:outlineLvl w:val="1"/>
        <w:rPr>
          <w:rFonts w:ascii="Garamond" w:eastAsia="Times New Roman" w:hAnsi="Garamond" w:cs="Times New Roman"/>
          <w:b/>
          <w:bCs/>
          <w:color w:val="000000"/>
          <w:kern w:val="0"/>
          <w:lang w:eastAsia="hu-HU"/>
          <w14:ligatures w14:val="none"/>
        </w:rPr>
      </w:pPr>
    </w:p>
    <w:p w14:paraId="59561FA0" w14:textId="748D267A" w:rsidR="00376864" w:rsidRDefault="00EC0C6E" w:rsidP="00C64EF0">
      <w:pPr>
        <w:pStyle w:val="Listaszerbekezds"/>
        <w:shd w:val="clear" w:color="auto" w:fill="FFFFFF"/>
        <w:spacing w:after="0" w:line="240" w:lineRule="auto"/>
        <w:ind w:left="792"/>
        <w:jc w:val="both"/>
        <w:outlineLvl w:val="1"/>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b/>
          <w:bCs/>
          <w:color w:val="000000"/>
          <w:kern w:val="0"/>
          <w:lang w:eastAsia="hu-HU"/>
          <w14:ligatures w14:val="none"/>
        </w:rPr>
        <w:t>Azonosítás</w:t>
      </w:r>
      <w:r w:rsidR="00376864">
        <w:rPr>
          <w:rFonts w:ascii="Garamond" w:eastAsia="Times New Roman" w:hAnsi="Garamond" w:cs="Times New Roman"/>
          <w:b/>
          <w:bCs/>
          <w:color w:val="000000"/>
          <w:kern w:val="0"/>
          <w:lang w:eastAsia="hu-HU"/>
          <w14:ligatures w14:val="none"/>
        </w:rPr>
        <w:t xml:space="preserve">: </w:t>
      </w:r>
      <w:r w:rsidRPr="00376864">
        <w:rPr>
          <w:rFonts w:ascii="Garamond" w:eastAsia="Times New Roman" w:hAnsi="Garamond" w:cs="Times New Roman"/>
          <w:color w:val="000000"/>
          <w:kern w:val="0"/>
          <w:lang w:eastAsia="hu-HU"/>
          <w14:ligatures w14:val="none"/>
        </w:rPr>
        <w:t>A kérése teljesítése előtt minden esetben azonosítanunk kell az Ön személyazonosságát. Ha nem tudjuk Önt azonosítani, sajnos nem teljesíthetjük a kérését.</w:t>
      </w:r>
    </w:p>
    <w:p w14:paraId="09429880" w14:textId="77777777" w:rsidR="00C64EF0" w:rsidRDefault="00C64EF0" w:rsidP="00C64EF0">
      <w:pPr>
        <w:pStyle w:val="Listaszerbekezds"/>
        <w:shd w:val="clear" w:color="auto" w:fill="FFFFFF"/>
        <w:spacing w:after="100" w:afterAutospacing="1" w:line="240" w:lineRule="auto"/>
        <w:ind w:left="792"/>
        <w:jc w:val="both"/>
        <w:outlineLvl w:val="1"/>
        <w:rPr>
          <w:rFonts w:ascii="Garamond" w:eastAsia="Times New Roman" w:hAnsi="Garamond" w:cs="Times New Roman"/>
          <w:b/>
          <w:bCs/>
          <w:color w:val="000000"/>
          <w:kern w:val="0"/>
          <w:lang w:eastAsia="hu-HU"/>
          <w14:ligatures w14:val="none"/>
        </w:rPr>
      </w:pPr>
    </w:p>
    <w:p w14:paraId="5EC1E046" w14:textId="2C065048" w:rsidR="00376864" w:rsidRDefault="00EC0C6E" w:rsidP="00C64EF0">
      <w:pPr>
        <w:pStyle w:val="Listaszerbekezds"/>
        <w:shd w:val="clear" w:color="auto" w:fill="FFFFFF"/>
        <w:spacing w:after="100" w:afterAutospacing="1" w:line="240" w:lineRule="auto"/>
        <w:ind w:left="792"/>
        <w:jc w:val="both"/>
        <w:outlineLvl w:val="1"/>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b/>
          <w:bCs/>
          <w:color w:val="000000"/>
          <w:kern w:val="0"/>
          <w:lang w:eastAsia="hu-HU"/>
          <w14:ligatures w14:val="none"/>
        </w:rPr>
        <w:t>A kérés megválaszolása</w:t>
      </w:r>
      <w:r w:rsidR="00376864" w:rsidRPr="00376864">
        <w:rPr>
          <w:rFonts w:ascii="Garamond" w:eastAsia="Times New Roman" w:hAnsi="Garamond" w:cs="Times New Roman"/>
          <w:b/>
          <w:bCs/>
          <w:color w:val="000000"/>
          <w:kern w:val="0"/>
          <w:lang w:eastAsia="hu-HU"/>
          <w14:ligatures w14:val="none"/>
        </w:rPr>
        <w:t>:</w:t>
      </w:r>
      <w:r w:rsidR="00376864" w:rsidRPr="00376864">
        <w:rPr>
          <w:rFonts w:ascii="Garamond" w:eastAsia="Times New Roman" w:hAnsi="Garamond" w:cs="Times New Roman"/>
          <w:color w:val="000000"/>
          <w:kern w:val="0"/>
          <w:lang w:eastAsia="hu-HU"/>
          <w14:ligatures w14:val="none"/>
        </w:rPr>
        <w:t xml:space="preserve"> </w:t>
      </w:r>
      <w:r w:rsidRPr="00376864">
        <w:rPr>
          <w:rFonts w:ascii="Garamond" w:eastAsia="Times New Roman" w:hAnsi="Garamond" w:cs="Times New Roman"/>
          <w:color w:val="000000"/>
          <w:kern w:val="0"/>
          <w:lang w:eastAsia="hu-HU"/>
          <w14:ligatures w14:val="none"/>
        </w:rPr>
        <w:t>Az azonosítást követően írásban, elektronikusan</w:t>
      </w:r>
      <w:r w:rsidR="00376864" w:rsidRPr="00376864">
        <w:rPr>
          <w:rFonts w:ascii="Garamond" w:eastAsia="Times New Roman" w:hAnsi="Garamond" w:cs="Times New Roman"/>
          <w:color w:val="000000"/>
          <w:kern w:val="0"/>
          <w:lang w:eastAsia="hu-HU"/>
          <w14:ligatures w14:val="none"/>
        </w:rPr>
        <w:t xml:space="preserve"> </w:t>
      </w:r>
      <w:r w:rsidRPr="00376864">
        <w:rPr>
          <w:rFonts w:ascii="Garamond" w:eastAsia="Times New Roman" w:hAnsi="Garamond" w:cs="Times New Roman"/>
          <w:color w:val="000000"/>
          <w:kern w:val="0"/>
          <w:lang w:eastAsia="hu-HU"/>
          <w14:ligatures w14:val="none"/>
        </w:rPr>
        <w:t xml:space="preserve">nyújtunk tájékoztatást a kéréssel kapcsolatban. </w:t>
      </w:r>
    </w:p>
    <w:p w14:paraId="5BA2893E" w14:textId="5AE11EC5" w:rsidR="00C64EF0" w:rsidRDefault="00EC0C6E" w:rsidP="00C64EF0">
      <w:pPr>
        <w:pStyle w:val="Listaszerbekezds"/>
        <w:shd w:val="clear" w:color="auto" w:fill="FFFFFF"/>
        <w:spacing w:after="100" w:afterAutospacing="1" w:line="240" w:lineRule="auto"/>
        <w:ind w:left="792"/>
        <w:jc w:val="both"/>
        <w:outlineLvl w:val="1"/>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b/>
          <w:bCs/>
          <w:color w:val="000000"/>
          <w:kern w:val="0"/>
          <w:lang w:eastAsia="hu-HU"/>
          <w14:ligatures w14:val="none"/>
        </w:rPr>
        <w:lastRenderedPageBreak/>
        <w:t>Ügyintézési határidő</w:t>
      </w:r>
      <w:r w:rsidR="00376864">
        <w:rPr>
          <w:rFonts w:ascii="Garamond" w:eastAsia="Times New Roman" w:hAnsi="Garamond" w:cs="Times New Roman"/>
          <w:b/>
          <w:bCs/>
          <w:color w:val="000000"/>
          <w:kern w:val="0"/>
          <w:lang w:eastAsia="hu-HU"/>
          <w14:ligatures w14:val="none"/>
        </w:rPr>
        <w:t>:</w:t>
      </w:r>
      <w:r w:rsidR="00376864">
        <w:rPr>
          <w:rFonts w:ascii="Garamond" w:eastAsia="Times New Roman" w:hAnsi="Garamond" w:cs="Times New Roman"/>
          <w:color w:val="000000"/>
          <w:kern w:val="0"/>
          <w:lang w:eastAsia="hu-HU"/>
          <w14:ligatures w14:val="none"/>
        </w:rPr>
        <w:t xml:space="preserve"> </w:t>
      </w:r>
      <w:r w:rsidRPr="00376864">
        <w:rPr>
          <w:rFonts w:ascii="Garamond" w:eastAsia="Times New Roman" w:hAnsi="Garamond" w:cs="Times New Roman"/>
          <w:color w:val="000000"/>
          <w:kern w:val="0"/>
          <w:lang w:eastAsia="hu-HU"/>
          <w14:ligatures w14:val="none"/>
        </w:rPr>
        <w:t>Legkésőbb a kérés beérkezésétől számított 1 (egy) hónapon belül tájékoztatjuk Önt a kérése nyomán hozott intézkedésekről. Szükség esetén, figyelembe véve a kérelem összetettségét és a kérelmek számát, ez a határidő további 2 (két) hónappal meghosszabbítható, amiről még az 1 (egy) hónapos ügyintézési határidőn belül tájékoztatjuk Önt.</w:t>
      </w:r>
    </w:p>
    <w:p w14:paraId="681A5A19" w14:textId="77777777" w:rsidR="00C64EF0" w:rsidRDefault="00C64EF0" w:rsidP="00C64EF0">
      <w:pPr>
        <w:pStyle w:val="Listaszerbekezds"/>
        <w:shd w:val="clear" w:color="auto" w:fill="FFFFFF"/>
        <w:spacing w:after="100" w:afterAutospacing="1" w:line="240" w:lineRule="auto"/>
        <w:ind w:left="792"/>
        <w:jc w:val="both"/>
        <w:outlineLvl w:val="1"/>
        <w:rPr>
          <w:rFonts w:ascii="Garamond" w:eastAsia="Times New Roman" w:hAnsi="Garamond" w:cs="Times New Roman"/>
          <w:b/>
          <w:bCs/>
          <w:color w:val="000000"/>
          <w:kern w:val="0"/>
          <w:lang w:eastAsia="hu-HU"/>
          <w14:ligatures w14:val="none"/>
        </w:rPr>
      </w:pPr>
    </w:p>
    <w:p w14:paraId="49BECE30" w14:textId="77777777" w:rsidR="00C64EF0" w:rsidRDefault="00EC0C6E" w:rsidP="00C64EF0">
      <w:pPr>
        <w:pStyle w:val="Listaszerbekezds"/>
        <w:shd w:val="clear" w:color="auto" w:fill="FFFFFF"/>
        <w:spacing w:after="100" w:afterAutospacing="1" w:line="240" w:lineRule="auto"/>
        <w:ind w:left="792"/>
        <w:jc w:val="both"/>
        <w:outlineLvl w:val="1"/>
        <w:rPr>
          <w:rFonts w:ascii="Garamond" w:eastAsia="Times New Roman" w:hAnsi="Garamond" w:cs="Times New Roman"/>
          <w:color w:val="000000"/>
          <w:kern w:val="0"/>
          <w:lang w:eastAsia="hu-HU"/>
          <w14:ligatures w14:val="none"/>
        </w:rPr>
      </w:pPr>
      <w:r w:rsidRPr="00C64EF0">
        <w:rPr>
          <w:rFonts w:ascii="Garamond" w:eastAsia="Times New Roman" w:hAnsi="Garamond" w:cs="Times New Roman"/>
          <w:color w:val="000000"/>
          <w:kern w:val="0"/>
          <w:lang w:eastAsia="hu-HU"/>
          <w14:ligatures w14:val="none"/>
        </w:rPr>
        <w:t>Kötelesek vagyunk Önt az intézkedés elmaradásáról is tájékoztatni az egy hónapos ügyintézési határidőn belül. Ez ellen panaszt nyújthat be a NAIH-</w:t>
      </w:r>
      <w:proofErr w:type="spellStart"/>
      <w:r w:rsidRPr="00E95DDC">
        <w:rPr>
          <w:rFonts w:ascii="Garamond" w:eastAsia="Times New Roman" w:hAnsi="Garamond" w:cs="Times New Roman"/>
          <w:color w:val="000000"/>
          <w:kern w:val="0"/>
          <w:lang w:eastAsia="hu-HU"/>
          <w14:ligatures w14:val="none"/>
        </w:rPr>
        <w:t>nál</w:t>
      </w:r>
      <w:proofErr w:type="spellEnd"/>
      <w:r w:rsidRPr="00E95DDC">
        <w:rPr>
          <w:rFonts w:ascii="Garamond" w:eastAsia="Times New Roman" w:hAnsi="Garamond" w:cs="Times New Roman"/>
          <w:color w:val="000000"/>
          <w:kern w:val="0"/>
          <w:lang w:eastAsia="hu-HU"/>
          <w14:ligatures w14:val="none"/>
        </w:rPr>
        <w:t xml:space="preserve"> (4.1. pont</w:t>
      </w:r>
      <w:r w:rsidRPr="00C64EF0">
        <w:rPr>
          <w:rFonts w:ascii="Garamond" w:eastAsia="Times New Roman" w:hAnsi="Garamond" w:cs="Times New Roman"/>
          <w:color w:val="000000"/>
          <w:kern w:val="0"/>
          <w:lang w:eastAsia="hu-HU"/>
          <w14:ligatures w14:val="none"/>
        </w:rPr>
        <w:t xml:space="preserve">), és élhet bírósági jogorvoslati </w:t>
      </w:r>
      <w:r w:rsidRPr="00E95DDC">
        <w:rPr>
          <w:rFonts w:ascii="Garamond" w:eastAsia="Times New Roman" w:hAnsi="Garamond" w:cs="Times New Roman"/>
          <w:color w:val="000000"/>
          <w:kern w:val="0"/>
          <w:lang w:eastAsia="hu-HU"/>
          <w14:ligatures w14:val="none"/>
        </w:rPr>
        <w:t>jogával (4.2. pont).</w:t>
      </w:r>
    </w:p>
    <w:p w14:paraId="6D001A75" w14:textId="77777777" w:rsidR="00C64EF0" w:rsidRDefault="00C64EF0" w:rsidP="00C64EF0">
      <w:pPr>
        <w:pStyle w:val="Listaszerbekezds"/>
        <w:shd w:val="clear" w:color="auto" w:fill="FFFFFF"/>
        <w:spacing w:after="100" w:afterAutospacing="1" w:line="240" w:lineRule="auto"/>
        <w:ind w:left="792"/>
        <w:jc w:val="both"/>
        <w:outlineLvl w:val="1"/>
        <w:rPr>
          <w:rFonts w:ascii="Garamond" w:eastAsia="Times New Roman" w:hAnsi="Garamond" w:cs="Times New Roman"/>
          <w:b/>
          <w:bCs/>
          <w:color w:val="000000"/>
          <w:kern w:val="0"/>
          <w:lang w:eastAsia="hu-HU"/>
          <w14:ligatures w14:val="none"/>
        </w:rPr>
      </w:pPr>
    </w:p>
    <w:p w14:paraId="011FFDF0" w14:textId="35DFFD2B" w:rsidR="00EC0C6E" w:rsidRPr="00C64EF0" w:rsidRDefault="00EC0C6E" w:rsidP="00C64EF0">
      <w:pPr>
        <w:pStyle w:val="Listaszerbekezds"/>
        <w:shd w:val="clear" w:color="auto" w:fill="FFFFFF"/>
        <w:spacing w:after="100" w:afterAutospacing="1" w:line="240" w:lineRule="auto"/>
        <w:ind w:left="792"/>
        <w:jc w:val="both"/>
        <w:outlineLvl w:val="1"/>
        <w:rPr>
          <w:rFonts w:ascii="Garamond" w:eastAsia="Times New Roman" w:hAnsi="Garamond" w:cs="Times New Roman"/>
          <w:color w:val="000000"/>
          <w:kern w:val="0"/>
          <w:lang w:eastAsia="hu-HU"/>
          <w14:ligatures w14:val="none"/>
        </w:rPr>
      </w:pPr>
      <w:r w:rsidRPr="00C64EF0">
        <w:rPr>
          <w:rFonts w:ascii="Garamond" w:eastAsia="Times New Roman" w:hAnsi="Garamond" w:cs="Times New Roman"/>
          <w:b/>
          <w:bCs/>
          <w:color w:val="000000"/>
          <w:kern w:val="0"/>
          <w:lang w:eastAsia="hu-HU"/>
          <w14:ligatures w14:val="none"/>
        </w:rPr>
        <w:t>Az ügyintézés díja</w:t>
      </w:r>
      <w:r w:rsidR="00C64EF0">
        <w:rPr>
          <w:rFonts w:ascii="Garamond" w:eastAsia="Times New Roman" w:hAnsi="Garamond" w:cs="Times New Roman"/>
          <w:b/>
          <w:bCs/>
          <w:color w:val="000000"/>
          <w:kern w:val="0"/>
          <w:lang w:eastAsia="hu-HU"/>
          <w14:ligatures w14:val="none"/>
        </w:rPr>
        <w:t xml:space="preserve">: </w:t>
      </w:r>
      <w:r w:rsidRPr="00C64EF0">
        <w:rPr>
          <w:rFonts w:ascii="Garamond" w:eastAsia="Times New Roman" w:hAnsi="Garamond" w:cs="Times New Roman"/>
          <w:color w:val="000000"/>
          <w:kern w:val="0"/>
          <w:lang w:eastAsia="hu-HU"/>
          <w14:ligatures w14:val="none"/>
        </w:rPr>
        <w:t>A kért tájékoztatás és intézkedés díjmentes. Kivételt képez az az eset, ha a kérés egyértelműen megalapozatlan vagy – különösen ismétlődő jellege miatt – túlzó. Ebben az esetben díjat számolhatunk fel, vagy megtagadhatjuk a kérés teljesítését.</w:t>
      </w:r>
    </w:p>
    <w:p w14:paraId="2940B255" w14:textId="191AFAD5" w:rsidR="00C64EF0" w:rsidRPr="00C64EF0" w:rsidRDefault="00EC0C6E" w:rsidP="00C64EF0">
      <w:pPr>
        <w:pStyle w:val="Listaszerbekezds"/>
        <w:numPr>
          <w:ilvl w:val="1"/>
          <w:numId w:val="13"/>
        </w:numPr>
        <w:shd w:val="clear" w:color="auto" w:fill="FFFFFF"/>
        <w:spacing w:after="240" w:line="240" w:lineRule="auto"/>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b/>
          <w:bCs/>
          <w:spacing w:val="-6"/>
          <w:kern w:val="0"/>
          <w:u w:val="single"/>
          <w:lang w:eastAsia="hu-HU"/>
          <w14:ligatures w14:val="none"/>
        </w:rPr>
        <w:t>Tájékoztatást (hozzáférést) kérhet</w:t>
      </w:r>
      <w:r w:rsidR="00C64EF0">
        <w:rPr>
          <w:rFonts w:ascii="Garamond" w:eastAsia="Times New Roman" w:hAnsi="Garamond" w:cs="Times New Roman"/>
          <w:b/>
          <w:bCs/>
          <w:spacing w:val="-6"/>
          <w:kern w:val="0"/>
          <w:u w:val="single"/>
          <w:lang w:eastAsia="hu-HU"/>
          <w14:ligatures w14:val="none"/>
        </w:rPr>
        <w:t>:</w:t>
      </w:r>
      <w:r w:rsidR="00C64EF0">
        <w:t xml:space="preserve"> </w:t>
      </w:r>
      <w:r w:rsidRPr="00C64EF0">
        <w:rPr>
          <w:rFonts w:ascii="Garamond" w:eastAsia="Times New Roman" w:hAnsi="Garamond" w:cs="Times New Roman"/>
          <w:color w:val="000000"/>
          <w:kern w:val="0"/>
          <w:lang w:eastAsia="hu-HU"/>
          <w14:ligatures w14:val="none"/>
        </w:rPr>
        <w:t>Ön tájékoztatást kérhet arra vonatkozóan, hogy személyes adatainak kezelése folyamatban van-e, és ha igen:</w:t>
      </w:r>
    </w:p>
    <w:p w14:paraId="1846C925" w14:textId="77777777" w:rsidR="00C64EF0" w:rsidRPr="00C64EF0" w:rsidRDefault="00EC0C6E" w:rsidP="00C64EF0">
      <w:pPr>
        <w:pStyle w:val="Listaszerbekezds"/>
        <w:numPr>
          <w:ilvl w:val="3"/>
          <w:numId w:val="13"/>
        </w:numPr>
        <w:shd w:val="clear" w:color="auto" w:fill="FFFFFF"/>
        <w:spacing w:after="240" w:line="240" w:lineRule="auto"/>
        <w:jc w:val="both"/>
        <w:outlineLvl w:val="3"/>
        <w:rPr>
          <w:rFonts w:ascii="Garamond" w:eastAsia="Times New Roman" w:hAnsi="Garamond" w:cs="Times New Roman"/>
          <w:b/>
          <w:bCs/>
          <w:spacing w:val="-6"/>
          <w:kern w:val="0"/>
          <w:u w:val="single"/>
          <w:lang w:eastAsia="hu-HU"/>
          <w14:ligatures w14:val="none"/>
        </w:rPr>
      </w:pPr>
      <w:r w:rsidRPr="00376864">
        <w:rPr>
          <w:rFonts w:ascii="Garamond" w:eastAsia="Times New Roman" w:hAnsi="Garamond" w:cs="Times New Roman"/>
          <w:color w:val="000000"/>
          <w:kern w:val="0"/>
          <w:lang w:eastAsia="hu-HU"/>
          <w14:ligatures w14:val="none"/>
        </w:rPr>
        <w:t>Mi a célja?</w:t>
      </w:r>
    </w:p>
    <w:p w14:paraId="6C68C840" w14:textId="77777777" w:rsidR="00C64EF0" w:rsidRPr="00C64EF0" w:rsidRDefault="00EC0C6E" w:rsidP="00C64EF0">
      <w:pPr>
        <w:pStyle w:val="Listaszerbekezds"/>
        <w:numPr>
          <w:ilvl w:val="3"/>
          <w:numId w:val="13"/>
        </w:numPr>
        <w:shd w:val="clear" w:color="auto" w:fill="FFFFFF"/>
        <w:spacing w:after="240" w:line="240" w:lineRule="auto"/>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Pontosan milyen adatok kezeléséről van szó?</w:t>
      </w:r>
    </w:p>
    <w:p w14:paraId="68495263" w14:textId="77777777" w:rsidR="00C64EF0" w:rsidRPr="00C64EF0" w:rsidRDefault="00EC0C6E" w:rsidP="00C64EF0">
      <w:pPr>
        <w:pStyle w:val="Listaszerbekezds"/>
        <w:numPr>
          <w:ilvl w:val="3"/>
          <w:numId w:val="13"/>
        </w:numPr>
        <w:shd w:val="clear" w:color="auto" w:fill="FFFFFF"/>
        <w:spacing w:after="240" w:line="240" w:lineRule="auto"/>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Kinek továbbítjuk ezeket az adatokat?</w:t>
      </w:r>
    </w:p>
    <w:p w14:paraId="5BD5AAEB" w14:textId="77777777" w:rsidR="00C64EF0" w:rsidRPr="00C64EF0" w:rsidRDefault="00EC0C6E" w:rsidP="00C64EF0">
      <w:pPr>
        <w:pStyle w:val="Listaszerbekezds"/>
        <w:numPr>
          <w:ilvl w:val="3"/>
          <w:numId w:val="13"/>
        </w:numPr>
        <w:shd w:val="clear" w:color="auto" w:fill="FFFFFF"/>
        <w:spacing w:after="240" w:line="240" w:lineRule="auto"/>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Meddig tároljuk ezeket az adatokat?</w:t>
      </w:r>
    </w:p>
    <w:p w14:paraId="61FCE996" w14:textId="77777777" w:rsidR="00C64EF0" w:rsidRPr="00C64EF0" w:rsidRDefault="00EC0C6E" w:rsidP="00C64EF0">
      <w:pPr>
        <w:pStyle w:val="Listaszerbekezds"/>
        <w:numPr>
          <w:ilvl w:val="3"/>
          <w:numId w:val="13"/>
        </w:numPr>
        <w:shd w:val="clear" w:color="auto" w:fill="FFFFFF"/>
        <w:spacing w:after="240" w:line="240" w:lineRule="auto"/>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Önnek milyen jogai és jogorvoslati eszközei vannak ezzel kapcsolatban?</w:t>
      </w:r>
    </w:p>
    <w:p w14:paraId="7B9E103B" w14:textId="77777777" w:rsidR="00C64EF0" w:rsidRPr="00C64EF0" w:rsidRDefault="00EC0C6E" w:rsidP="00C64EF0">
      <w:pPr>
        <w:pStyle w:val="Listaszerbekezds"/>
        <w:numPr>
          <w:ilvl w:val="3"/>
          <w:numId w:val="13"/>
        </w:numPr>
        <w:shd w:val="clear" w:color="auto" w:fill="FFFFFF"/>
        <w:spacing w:after="240" w:line="240" w:lineRule="auto"/>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Kitől kaptuk az Ön adatait?</w:t>
      </w:r>
    </w:p>
    <w:p w14:paraId="22B0D87E" w14:textId="4B11F511" w:rsidR="00C64EF0" w:rsidRPr="00C64EF0" w:rsidRDefault="00EC0C6E" w:rsidP="00C64EF0">
      <w:pPr>
        <w:pStyle w:val="Listaszerbekezds"/>
        <w:numPr>
          <w:ilvl w:val="3"/>
          <w:numId w:val="13"/>
        </w:numPr>
        <w:shd w:val="clear" w:color="auto" w:fill="FFFFFF"/>
        <w:spacing w:after="240" w:line="240" w:lineRule="auto"/>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 xml:space="preserve">Hozunk-e </w:t>
      </w:r>
      <w:r w:rsidR="00FA6F8F">
        <w:rPr>
          <w:rFonts w:ascii="Garamond" w:eastAsia="Times New Roman" w:hAnsi="Garamond" w:cs="Times New Roman"/>
          <w:color w:val="000000"/>
          <w:kern w:val="0"/>
          <w:lang w:eastAsia="hu-HU"/>
          <w14:ligatures w14:val="none"/>
        </w:rPr>
        <w:t>tipizált</w:t>
      </w:r>
      <w:r w:rsidRPr="00C64EF0">
        <w:rPr>
          <w:rFonts w:ascii="Garamond" w:eastAsia="Times New Roman" w:hAnsi="Garamond" w:cs="Times New Roman"/>
          <w:color w:val="000000"/>
          <w:kern w:val="0"/>
          <w:lang w:eastAsia="hu-HU"/>
          <w14:ligatures w14:val="none"/>
        </w:rPr>
        <w:t xml:space="preserve"> döntést Önre vonatkozóan az Ön személyes adatai felhasználásával? Ilyen esetekben arról is kérhet tájékoztatást, hogy milyen logikát (módszert) alkalmazunk, és arról, hogy az ilyen adatkezelés milyen jelentőséggel bír, milyen várható következményekkel jár.</w:t>
      </w:r>
    </w:p>
    <w:p w14:paraId="39A66888" w14:textId="77777777" w:rsidR="00C64EF0" w:rsidRPr="00C64EF0" w:rsidRDefault="00EC0C6E" w:rsidP="00C64EF0">
      <w:pPr>
        <w:pStyle w:val="Listaszerbekezds"/>
        <w:numPr>
          <w:ilvl w:val="3"/>
          <w:numId w:val="13"/>
        </w:numPr>
        <w:shd w:val="clear" w:color="auto" w:fill="FFFFFF"/>
        <w:spacing w:after="240" w:line="240" w:lineRule="auto"/>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Ha azt tapasztalta, hogy adatait nemzetközi szervezet, vagy harmadik ország (nem uniós tagállam) felé továbbítottuk, úgy kérheti annak bemutatást, hogy mi garantálja személyes adatai megfelelő kezelését.</w:t>
      </w:r>
    </w:p>
    <w:p w14:paraId="0F63D762" w14:textId="1EA84D33" w:rsidR="00EC0C6E" w:rsidRPr="00C64EF0" w:rsidRDefault="00EC0C6E" w:rsidP="00C64EF0">
      <w:pPr>
        <w:pStyle w:val="Listaszerbekezds"/>
        <w:numPr>
          <w:ilvl w:val="3"/>
          <w:numId w:val="13"/>
        </w:numPr>
        <w:shd w:val="clear" w:color="auto" w:fill="FFFFFF"/>
        <w:spacing w:after="240" w:line="240" w:lineRule="auto"/>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Kérhet másolatot a kezelt személyes adatairól (A további másolatokért az adminisztratív költségeken alapuló díjat számíthatunk fel.)</w:t>
      </w:r>
    </w:p>
    <w:p w14:paraId="3763A77E" w14:textId="16179470" w:rsidR="00EC0C6E" w:rsidRPr="00C64EF0" w:rsidRDefault="00C64EF0" w:rsidP="00C64EF0">
      <w:pPr>
        <w:pStyle w:val="Listaszerbekezds"/>
        <w:numPr>
          <w:ilvl w:val="1"/>
          <w:numId w:val="13"/>
        </w:numPr>
        <w:shd w:val="clear" w:color="auto" w:fill="FFFFFF"/>
        <w:spacing w:after="240" w:line="240" w:lineRule="auto"/>
        <w:jc w:val="both"/>
        <w:outlineLvl w:val="3"/>
        <w:rPr>
          <w:rFonts w:ascii="Garamond" w:eastAsia="Times New Roman" w:hAnsi="Garamond" w:cs="Times New Roman"/>
          <w:b/>
          <w:bCs/>
          <w:spacing w:val="-6"/>
          <w:kern w:val="0"/>
          <w:u w:val="single"/>
          <w:lang w:eastAsia="hu-HU"/>
          <w14:ligatures w14:val="none"/>
        </w:rPr>
      </w:pPr>
      <w:r>
        <w:rPr>
          <w:rFonts w:ascii="Garamond" w:eastAsia="Times New Roman" w:hAnsi="Garamond" w:cs="Times New Roman"/>
          <w:b/>
          <w:bCs/>
          <w:spacing w:val="-6"/>
          <w:kern w:val="0"/>
          <w:u w:val="single"/>
          <w:lang w:eastAsia="hu-HU"/>
          <w14:ligatures w14:val="none"/>
        </w:rPr>
        <w:t>H</w:t>
      </w:r>
      <w:r w:rsidR="00EC0C6E" w:rsidRPr="00C64EF0">
        <w:rPr>
          <w:rFonts w:ascii="Garamond" w:eastAsia="Times New Roman" w:hAnsi="Garamond" w:cs="Times New Roman"/>
          <w:b/>
          <w:bCs/>
          <w:spacing w:val="-6"/>
          <w:kern w:val="0"/>
          <w:u w:val="single"/>
          <w:lang w:eastAsia="hu-HU"/>
          <w14:ligatures w14:val="none"/>
        </w:rPr>
        <w:t>elyesbítést kérhet</w:t>
      </w:r>
      <w:r>
        <w:rPr>
          <w:rFonts w:ascii="Garamond" w:eastAsia="Times New Roman" w:hAnsi="Garamond" w:cs="Times New Roman"/>
          <w:b/>
          <w:bCs/>
          <w:spacing w:val="-6"/>
          <w:kern w:val="0"/>
          <w:u w:val="single"/>
          <w:lang w:eastAsia="hu-HU"/>
          <w14:ligatures w14:val="none"/>
        </w:rPr>
        <w:t>:</w:t>
      </w:r>
      <w:r>
        <w:rPr>
          <w:rFonts w:ascii="Garamond" w:eastAsia="Times New Roman" w:hAnsi="Garamond" w:cs="Times New Roman"/>
          <w:b/>
          <w:bCs/>
          <w:spacing w:val="-6"/>
          <w:kern w:val="0"/>
          <w:lang w:eastAsia="hu-HU"/>
          <w14:ligatures w14:val="none"/>
        </w:rPr>
        <w:t xml:space="preserve"> </w:t>
      </w:r>
      <w:r w:rsidR="00EC0C6E" w:rsidRPr="00C64EF0">
        <w:rPr>
          <w:rFonts w:ascii="Garamond" w:eastAsia="Times New Roman" w:hAnsi="Garamond" w:cs="Times New Roman"/>
          <w:color w:val="000000"/>
          <w:kern w:val="0"/>
          <w:lang w:eastAsia="hu-HU"/>
          <w14:ligatures w14:val="none"/>
        </w:rPr>
        <w:t>Ön kérheti, hogy javítsuk, illetve egészítsük ki az Ön pontatlanul, vagy hiányosan rögzített személyes adatát.</w:t>
      </w:r>
    </w:p>
    <w:p w14:paraId="79E855D7" w14:textId="33DF09DA" w:rsidR="00C64EF0" w:rsidRPr="00C64EF0" w:rsidRDefault="00EC0C6E" w:rsidP="00C64EF0">
      <w:pPr>
        <w:pStyle w:val="Listaszerbekezds"/>
        <w:numPr>
          <w:ilvl w:val="1"/>
          <w:numId w:val="13"/>
        </w:numPr>
        <w:shd w:val="clear" w:color="auto" w:fill="FFFFFF"/>
        <w:spacing w:after="240" w:line="240" w:lineRule="auto"/>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b/>
          <w:bCs/>
          <w:spacing w:val="-6"/>
          <w:kern w:val="0"/>
          <w:u w:val="single"/>
          <w:lang w:eastAsia="hu-HU"/>
          <w14:ligatures w14:val="none"/>
        </w:rPr>
        <w:t>Kérhet</w:t>
      </w:r>
      <w:r w:rsidR="008A610A">
        <w:rPr>
          <w:rFonts w:ascii="Garamond" w:eastAsia="Times New Roman" w:hAnsi="Garamond" w:cs="Times New Roman"/>
          <w:b/>
          <w:bCs/>
          <w:spacing w:val="-6"/>
          <w:kern w:val="0"/>
          <w:u w:val="single"/>
          <w:lang w:eastAsia="hu-HU"/>
          <w14:ligatures w14:val="none"/>
        </w:rPr>
        <w:t>i</w:t>
      </w:r>
      <w:r w:rsidRPr="00C64EF0">
        <w:rPr>
          <w:rFonts w:ascii="Garamond" w:eastAsia="Times New Roman" w:hAnsi="Garamond" w:cs="Times New Roman"/>
          <w:b/>
          <w:bCs/>
          <w:spacing w:val="-6"/>
          <w:kern w:val="0"/>
          <w:u w:val="single"/>
          <w:lang w:eastAsia="hu-HU"/>
          <w14:ligatures w14:val="none"/>
        </w:rPr>
        <w:t xml:space="preserve"> személyes adatai törlését („elfeledtetését”)</w:t>
      </w:r>
      <w:r w:rsidR="00C64EF0">
        <w:rPr>
          <w:rFonts w:ascii="Garamond" w:eastAsia="Times New Roman" w:hAnsi="Garamond" w:cs="Times New Roman"/>
          <w:b/>
          <w:bCs/>
          <w:spacing w:val="-6"/>
          <w:kern w:val="0"/>
          <w:u w:val="single"/>
          <w:lang w:eastAsia="hu-HU"/>
          <w14:ligatures w14:val="none"/>
        </w:rPr>
        <w:t>:</w:t>
      </w:r>
      <w:r w:rsidR="00C64EF0">
        <w:rPr>
          <w:rFonts w:ascii="Garamond" w:eastAsia="Times New Roman" w:hAnsi="Garamond" w:cs="Times New Roman"/>
          <w:b/>
          <w:bCs/>
          <w:spacing w:val="-6"/>
          <w:kern w:val="0"/>
          <w:lang w:eastAsia="hu-HU"/>
          <w14:ligatures w14:val="none"/>
        </w:rPr>
        <w:t xml:space="preserve"> </w:t>
      </w:r>
      <w:r w:rsidRPr="00C64EF0">
        <w:rPr>
          <w:rFonts w:ascii="Garamond" w:eastAsia="Times New Roman" w:hAnsi="Garamond" w:cs="Times New Roman"/>
          <w:color w:val="000000"/>
          <w:kern w:val="0"/>
          <w:lang w:eastAsia="hu-HU"/>
          <w14:ligatures w14:val="none"/>
        </w:rPr>
        <w:t>Ön kérheti, hogy töröljük az Ön személyes adatait amennyiben:</w:t>
      </w:r>
    </w:p>
    <w:p w14:paraId="1932774E" w14:textId="77777777" w:rsidR="00C64EF0" w:rsidRPr="00C64EF0" w:rsidRDefault="00EC0C6E" w:rsidP="00C64EF0">
      <w:pPr>
        <w:pStyle w:val="Listaszerbekezds"/>
        <w:numPr>
          <w:ilvl w:val="2"/>
          <w:numId w:val="13"/>
        </w:numPr>
        <w:shd w:val="clear" w:color="auto" w:fill="FFFFFF"/>
        <w:spacing w:after="240" w:line="240" w:lineRule="auto"/>
        <w:ind w:left="1418"/>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A személyes adatokra már nincs szükség abból a célból, amelyből azokat kezeltük;</w:t>
      </w:r>
    </w:p>
    <w:p w14:paraId="1C8DD79B" w14:textId="77777777" w:rsidR="00C64EF0" w:rsidRPr="00C64EF0" w:rsidRDefault="00EC0C6E" w:rsidP="00C64EF0">
      <w:pPr>
        <w:pStyle w:val="Listaszerbekezds"/>
        <w:numPr>
          <w:ilvl w:val="2"/>
          <w:numId w:val="13"/>
        </w:numPr>
        <w:shd w:val="clear" w:color="auto" w:fill="FFFFFF"/>
        <w:spacing w:after="240" w:line="240" w:lineRule="auto"/>
        <w:ind w:left="1418"/>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A pusztán az Ön hozzájárulása alapján végzett adatkezelések esetén;</w:t>
      </w:r>
    </w:p>
    <w:p w14:paraId="1036785D" w14:textId="77777777" w:rsidR="00C64EF0" w:rsidRPr="00C64EF0" w:rsidRDefault="00EC0C6E" w:rsidP="00C64EF0">
      <w:pPr>
        <w:pStyle w:val="Listaszerbekezds"/>
        <w:numPr>
          <w:ilvl w:val="2"/>
          <w:numId w:val="13"/>
        </w:numPr>
        <w:shd w:val="clear" w:color="auto" w:fill="FFFFFF"/>
        <w:spacing w:after="240" w:line="240" w:lineRule="auto"/>
        <w:ind w:left="1418"/>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Ha tiltakozása eredményes;</w:t>
      </w:r>
    </w:p>
    <w:p w14:paraId="5D82DFD8" w14:textId="77777777" w:rsidR="00C64EF0" w:rsidRPr="00C64EF0" w:rsidRDefault="00EC0C6E" w:rsidP="00C64EF0">
      <w:pPr>
        <w:pStyle w:val="Listaszerbekezds"/>
        <w:numPr>
          <w:ilvl w:val="2"/>
          <w:numId w:val="13"/>
        </w:numPr>
        <w:shd w:val="clear" w:color="auto" w:fill="FFFFFF"/>
        <w:spacing w:after="240" w:line="240" w:lineRule="auto"/>
        <w:ind w:left="1418"/>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Ha megállapításra kerül, hogy a személyes adatokat jogellenesen kezeljük;</w:t>
      </w:r>
    </w:p>
    <w:p w14:paraId="7188B5BD" w14:textId="77777777" w:rsidR="00C64EF0" w:rsidRPr="00C64EF0" w:rsidRDefault="00EC0C6E" w:rsidP="00C64EF0">
      <w:pPr>
        <w:pStyle w:val="Listaszerbekezds"/>
        <w:numPr>
          <w:ilvl w:val="2"/>
          <w:numId w:val="13"/>
        </w:numPr>
        <w:shd w:val="clear" w:color="auto" w:fill="FFFFFF"/>
        <w:spacing w:after="240" w:line="240" w:lineRule="auto"/>
        <w:ind w:left="1418"/>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Uniós vagy hazai jogszabály előírja.</w:t>
      </w:r>
    </w:p>
    <w:p w14:paraId="6BB4E6B3" w14:textId="77777777" w:rsidR="00C64EF0" w:rsidRDefault="00EC0C6E" w:rsidP="00C64EF0">
      <w:pPr>
        <w:shd w:val="clear" w:color="auto" w:fill="FFFFFF"/>
        <w:spacing w:after="0" w:line="240" w:lineRule="auto"/>
        <w:ind w:firstLine="360"/>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A személyes adatokat nem törölhetjük, amennyiben azokra szükség van:</w:t>
      </w:r>
    </w:p>
    <w:p w14:paraId="7F1693B1" w14:textId="77777777" w:rsidR="00C64EF0" w:rsidRPr="00C64EF0" w:rsidRDefault="00EC0C6E" w:rsidP="00C64EF0">
      <w:pPr>
        <w:pStyle w:val="Listaszerbekezds"/>
        <w:numPr>
          <w:ilvl w:val="2"/>
          <w:numId w:val="13"/>
        </w:numPr>
        <w:shd w:val="clear" w:color="auto" w:fill="FFFFFF"/>
        <w:spacing w:after="0" w:line="240" w:lineRule="auto"/>
        <w:ind w:left="1418"/>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a véleménynyilvánítás szabadságához és a tájékozódáshoz való jog gyakorlása céljából;</w:t>
      </w:r>
    </w:p>
    <w:p w14:paraId="2AB4FCE1" w14:textId="77777777" w:rsidR="00C64EF0" w:rsidRPr="00C64EF0" w:rsidRDefault="00EC0C6E" w:rsidP="00C64EF0">
      <w:pPr>
        <w:pStyle w:val="Listaszerbekezds"/>
        <w:numPr>
          <w:ilvl w:val="2"/>
          <w:numId w:val="13"/>
        </w:numPr>
        <w:shd w:val="clear" w:color="auto" w:fill="FFFFFF"/>
        <w:spacing w:after="240" w:line="240" w:lineRule="auto"/>
        <w:ind w:left="1418"/>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a személyes adatok kezelését előíró, az adatkezelőre alkalmazandó uniós vagy tagállami jog szerinti kötelezettség teljesítése, illetve közérdekből;</w:t>
      </w:r>
    </w:p>
    <w:p w14:paraId="6C30B66A" w14:textId="77777777" w:rsidR="00C64EF0" w:rsidRPr="00C64EF0" w:rsidRDefault="00EC0C6E" w:rsidP="00C64EF0">
      <w:pPr>
        <w:pStyle w:val="Listaszerbekezds"/>
        <w:numPr>
          <w:ilvl w:val="2"/>
          <w:numId w:val="13"/>
        </w:numPr>
        <w:shd w:val="clear" w:color="auto" w:fill="FFFFFF"/>
        <w:spacing w:after="240" w:line="240" w:lineRule="auto"/>
        <w:ind w:left="1418"/>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közérdekű archiválás céljából, tudományos és történelmi kutatási célból vagy statisztikai célból, amennyiben a törlés valószínűsíthetően lehetetlenné tenné vagy komolyan veszélyeztetné ezt az adatkezelést; vagy</w:t>
      </w:r>
    </w:p>
    <w:p w14:paraId="17C9B20E" w14:textId="3A6FC04A" w:rsidR="00EC0C6E" w:rsidRPr="00C64EF0" w:rsidRDefault="00EC0C6E" w:rsidP="00C64EF0">
      <w:pPr>
        <w:pStyle w:val="Listaszerbekezds"/>
        <w:numPr>
          <w:ilvl w:val="2"/>
          <w:numId w:val="13"/>
        </w:numPr>
        <w:shd w:val="clear" w:color="auto" w:fill="FFFFFF"/>
        <w:spacing w:after="240" w:line="240" w:lineRule="auto"/>
        <w:ind w:left="1418"/>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jogi igények előterjesztéséhez, érvényesítéséhez, illetve védelméhez.</w:t>
      </w:r>
    </w:p>
    <w:p w14:paraId="79CDF97D" w14:textId="77777777" w:rsidR="00C64EF0" w:rsidRPr="00C64EF0" w:rsidRDefault="00EC0C6E" w:rsidP="00C64EF0">
      <w:pPr>
        <w:pStyle w:val="Listaszerbekezds"/>
        <w:numPr>
          <w:ilvl w:val="1"/>
          <w:numId w:val="13"/>
        </w:numPr>
        <w:shd w:val="clear" w:color="auto" w:fill="FFFFFF"/>
        <w:spacing w:after="240" w:line="240" w:lineRule="auto"/>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b/>
          <w:bCs/>
          <w:spacing w:val="-6"/>
          <w:kern w:val="0"/>
          <w:u w:val="single"/>
          <w:lang w:eastAsia="hu-HU"/>
          <w14:ligatures w14:val="none"/>
        </w:rPr>
        <w:t>Kérheti, hogy korlátozzuk az adatkezelést</w:t>
      </w:r>
      <w:r w:rsidR="00C64EF0">
        <w:rPr>
          <w:rFonts w:ascii="Garamond" w:eastAsia="Times New Roman" w:hAnsi="Garamond" w:cs="Times New Roman"/>
          <w:b/>
          <w:bCs/>
          <w:spacing w:val="-6"/>
          <w:kern w:val="0"/>
          <w:u w:val="single"/>
          <w:lang w:eastAsia="hu-HU"/>
          <w14:ligatures w14:val="none"/>
        </w:rPr>
        <w:t>:</w:t>
      </w:r>
      <w:r w:rsidR="00C64EF0">
        <w:rPr>
          <w:rFonts w:ascii="Garamond" w:eastAsia="Times New Roman" w:hAnsi="Garamond" w:cs="Times New Roman"/>
          <w:b/>
          <w:bCs/>
          <w:spacing w:val="-6"/>
          <w:kern w:val="0"/>
          <w:lang w:eastAsia="hu-HU"/>
          <w14:ligatures w14:val="none"/>
        </w:rPr>
        <w:t xml:space="preserve"> </w:t>
      </w:r>
      <w:r w:rsidRPr="00C64EF0">
        <w:rPr>
          <w:rFonts w:ascii="Garamond" w:eastAsia="Times New Roman" w:hAnsi="Garamond" w:cs="Times New Roman"/>
          <w:color w:val="000000"/>
          <w:kern w:val="0"/>
          <w:lang w:eastAsia="hu-HU"/>
          <w14:ligatures w14:val="none"/>
        </w:rPr>
        <w:t>Ön kérheti, hogy korlátozzuk az adatkezelést, ha az alábbiak valamelyike teljesül:</w:t>
      </w:r>
    </w:p>
    <w:p w14:paraId="7FF5B9FD" w14:textId="77777777" w:rsidR="00C64EF0" w:rsidRPr="00C64EF0" w:rsidRDefault="00EC0C6E" w:rsidP="00C64EF0">
      <w:pPr>
        <w:pStyle w:val="Listaszerbekezds"/>
        <w:numPr>
          <w:ilvl w:val="2"/>
          <w:numId w:val="13"/>
        </w:numPr>
        <w:shd w:val="clear" w:color="auto" w:fill="FFFFFF"/>
        <w:spacing w:after="240" w:line="240" w:lineRule="auto"/>
        <w:ind w:left="1418"/>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Ön vitatja a személyes adatok pontosságát, ez esetben a korlátozás arra az időtartamra vonatkozik, amely lehetővé teszi, ellenőrizzük a személyes adatok pontosságát;</w:t>
      </w:r>
    </w:p>
    <w:p w14:paraId="436ABBCF" w14:textId="77777777" w:rsidR="00C64EF0" w:rsidRPr="00C64EF0" w:rsidRDefault="00EC0C6E" w:rsidP="00C64EF0">
      <w:pPr>
        <w:pStyle w:val="Listaszerbekezds"/>
        <w:numPr>
          <w:ilvl w:val="2"/>
          <w:numId w:val="13"/>
        </w:numPr>
        <w:shd w:val="clear" w:color="auto" w:fill="FFFFFF"/>
        <w:spacing w:after="240" w:line="240" w:lineRule="auto"/>
        <w:ind w:left="1276"/>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Az adatkezelés jogellenes, de Ön ellenzi az adatok törlését, és ehelyett kéri azok felhasználásának korlátozását;</w:t>
      </w:r>
    </w:p>
    <w:p w14:paraId="0791DAC0" w14:textId="77777777" w:rsidR="00C64EF0" w:rsidRPr="00C64EF0" w:rsidRDefault="00EC0C6E" w:rsidP="00C64EF0">
      <w:pPr>
        <w:pStyle w:val="Listaszerbekezds"/>
        <w:numPr>
          <w:ilvl w:val="2"/>
          <w:numId w:val="13"/>
        </w:numPr>
        <w:shd w:val="clear" w:color="auto" w:fill="FFFFFF"/>
        <w:spacing w:after="240" w:line="240" w:lineRule="auto"/>
        <w:ind w:left="1276"/>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lastRenderedPageBreak/>
        <w:t>Már nincs szükségünk a személyes adatokra az adatkezelés céljából, de Ön igényli azokat jogi igények előterjesztéséhez, érvényesítéséhez vagy védelméhez;</w:t>
      </w:r>
    </w:p>
    <w:p w14:paraId="35D48F56" w14:textId="3A8E7E58" w:rsidR="00EC0C6E" w:rsidRPr="00C64EF0" w:rsidRDefault="00EC0C6E" w:rsidP="00C64EF0">
      <w:pPr>
        <w:pStyle w:val="Listaszerbekezds"/>
        <w:numPr>
          <w:ilvl w:val="2"/>
          <w:numId w:val="13"/>
        </w:numPr>
        <w:shd w:val="clear" w:color="auto" w:fill="FFFFFF"/>
        <w:spacing w:after="240" w:line="240" w:lineRule="auto"/>
        <w:ind w:left="1276"/>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color w:val="000000"/>
          <w:kern w:val="0"/>
          <w:lang w:eastAsia="hu-HU"/>
          <w14:ligatures w14:val="none"/>
        </w:rPr>
        <w:t>Ön tiltakozott az adatkezelés ellen; ez esetben a korlátozás arra az időtartamra vonatkozik, amíg megállapításra nem kerül, hogy az Adatkezelő jogos indokai elsőbbséget élveznek-e az Ön jogos indokaival szemben.</w:t>
      </w:r>
    </w:p>
    <w:p w14:paraId="48D3D226" w14:textId="77777777" w:rsidR="00C64EF0" w:rsidRDefault="00EC0C6E" w:rsidP="00C64EF0">
      <w:pPr>
        <w:shd w:val="clear" w:color="auto" w:fill="FFFFFF"/>
        <w:spacing w:after="0" w:line="240" w:lineRule="auto"/>
        <w:ind w:left="708"/>
        <w:jc w:val="both"/>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color w:val="000000"/>
          <w:kern w:val="0"/>
          <w:lang w:eastAsia="hu-HU"/>
          <w14:ligatures w14:val="none"/>
        </w:rPr>
        <w:t>Korlátozás esetén a személyes adatokat a tárolás kivételével csak az Ön hozzájárulásával, vagy jogi igények előterjesztéséhez, érvényesítéséhez vagy védelméhez, vagy más természetes vagy jogi személy jogainak védelme érdekében, vagy az Unió, illetve valamely tagállam fontos közérdekéből lehet kezelni. A korlátozás esetleges feloldásáról előzetesen tájékoztatjuk Önt.</w:t>
      </w:r>
    </w:p>
    <w:p w14:paraId="27312FD7" w14:textId="7167B1CC" w:rsidR="00EC0C6E" w:rsidRPr="00C64EF0" w:rsidRDefault="00EC0C6E" w:rsidP="00C64EF0">
      <w:pPr>
        <w:pStyle w:val="Listaszerbekezds"/>
        <w:numPr>
          <w:ilvl w:val="0"/>
          <w:numId w:val="13"/>
        </w:numPr>
        <w:shd w:val="clear" w:color="auto" w:fill="FFFFFF"/>
        <w:spacing w:after="0" w:line="240" w:lineRule="auto"/>
        <w:jc w:val="both"/>
        <w:rPr>
          <w:rFonts w:ascii="Garamond" w:eastAsia="Times New Roman" w:hAnsi="Garamond" w:cs="Times New Roman"/>
          <w:color w:val="000000"/>
          <w:kern w:val="0"/>
          <w:lang w:eastAsia="hu-HU"/>
          <w14:ligatures w14:val="none"/>
        </w:rPr>
      </w:pPr>
      <w:r w:rsidRPr="00C64EF0">
        <w:rPr>
          <w:rFonts w:ascii="Garamond" w:eastAsia="Times New Roman" w:hAnsi="Garamond" w:cs="Times New Roman"/>
          <w:b/>
          <w:bCs/>
          <w:spacing w:val="-6"/>
          <w:kern w:val="0"/>
          <w:u w:val="single"/>
          <w:lang w:eastAsia="hu-HU"/>
          <w14:ligatures w14:val="none"/>
        </w:rPr>
        <w:t>Jogorvoslati lehetőségek</w:t>
      </w:r>
    </w:p>
    <w:p w14:paraId="730B4218" w14:textId="240C7342" w:rsidR="00C64EF0" w:rsidRPr="00C64EF0" w:rsidRDefault="00EC0C6E" w:rsidP="00E059B0">
      <w:pPr>
        <w:pStyle w:val="Listaszerbekezds"/>
        <w:numPr>
          <w:ilvl w:val="1"/>
          <w:numId w:val="13"/>
        </w:numPr>
        <w:shd w:val="clear" w:color="auto" w:fill="FFFFFF"/>
        <w:spacing w:after="240" w:line="240" w:lineRule="auto"/>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b/>
          <w:bCs/>
          <w:spacing w:val="-6"/>
          <w:kern w:val="0"/>
          <w:u w:val="single"/>
          <w:lang w:eastAsia="hu-HU"/>
          <w14:ligatures w14:val="none"/>
        </w:rPr>
        <w:t xml:space="preserve"> Panaszt tehet a NAIH-</w:t>
      </w:r>
      <w:proofErr w:type="spellStart"/>
      <w:r w:rsidRPr="00C64EF0">
        <w:rPr>
          <w:rFonts w:ascii="Garamond" w:eastAsia="Times New Roman" w:hAnsi="Garamond" w:cs="Times New Roman"/>
          <w:b/>
          <w:bCs/>
          <w:spacing w:val="-6"/>
          <w:kern w:val="0"/>
          <w:u w:val="single"/>
          <w:lang w:eastAsia="hu-HU"/>
          <w14:ligatures w14:val="none"/>
        </w:rPr>
        <w:t>nál</w:t>
      </w:r>
      <w:proofErr w:type="spellEnd"/>
      <w:r w:rsidR="00C64EF0">
        <w:rPr>
          <w:rFonts w:ascii="Garamond" w:eastAsia="Times New Roman" w:hAnsi="Garamond" w:cs="Times New Roman"/>
          <w:b/>
          <w:bCs/>
          <w:spacing w:val="-6"/>
          <w:kern w:val="0"/>
          <w:u w:val="single"/>
          <w:lang w:eastAsia="hu-HU"/>
          <w14:ligatures w14:val="none"/>
        </w:rPr>
        <w:t>:</w:t>
      </w:r>
      <w:r w:rsidR="00C64EF0">
        <w:rPr>
          <w:rFonts w:ascii="Garamond" w:eastAsia="Times New Roman" w:hAnsi="Garamond" w:cs="Times New Roman"/>
          <w:b/>
          <w:bCs/>
          <w:spacing w:val="-6"/>
          <w:kern w:val="0"/>
          <w:lang w:eastAsia="hu-HU"/>
          <w14:ligatures w14:val="none"/>
        </w:rPr>
        <w:t xml:space="preserve"> </w:t>
      </w:r>
      <w:r w:rsidRPr="00C64EF0">
        <w:rPr>
          <w:rFonts w:ascii="Garamond" w:eastAsia="Times New Roman" w:hAnsi="Garamond" w:cs="Times New Roman"/>
          <w:color w:val="000000"/>
          <w:kern w:val="0"/>
          <w:lang w:eastAsia="hu-HU"/>
          <w14:ligatures w14:val="none"/>
        </w:rPr>
        <w:t>Amennyiben Ön szerint az Önre vonatkozó személyes adatok kezelése ellentétes az Adatvédelmi Rendelet előírásaival, úgy Ön jogosult panaszt tenni Nemzeti Adatvédelmi és Információbiztonsági Hatóságnál (NAIH</w:t>
      </w:r>
      <w:r w:rsidR="00FA6F8F">
        <w:rPr>
          <w:rFonts w:ascii="Garamond" w:eastAsia="Times New Roman" w:hAnsi="Garamond" w:cs="Times New Roman"/>
          <w:color w:val="000000"/>
          <w:kern w:val="0"/>
          <w:lang w:eastAsia="hu-HU"/>
          <w14:ligatures w14:val="none"/>
        </w:rPr>
        <w:t xml:space="preserve"> vagy Hatóság</w:t>
      </w:r>
      <w:r w:rsidRPr="00C64EF0">
        <w:rPr>
          <w:rFonts w:ascii="Garamond" w:eastAsia="Times New Roman" w:hAnsi="Garamond" w:cs="Times New Roman"/>
          <w:color w:val="000000"/>
          <w:kern w:val="0"/>
          <w:lang w:eastAsia="hu-HU"/>
          <w14:ligatures w14:val="none"/>
        </w:rPr>
        <w:t>).</w:t>
      </w:r>
    </w:p>
    <w:p w14:paraId="4FC3B97B" w14:textId="77777777" w:rsidR="00C64EF0" w:rsidRPr="00C64EF0" w:rsidRDefault="00EC0C6E" w:rsidP="00C64EF0">
      <w:pPr>
        <w:pStyle w:val="Listaszerbekezds"/>
        <w:numPr>
          <w:ilvl w:val="1"/>
          <w:numId w:val="13"/>
        </w:numPr>
        <w:shd w:val="clear" w:color="auto" w:fill="FFFFFF"/>
        <w:spacing w:after="240" w:line="240" w:lineRule="auto"/>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b/>
          <w:bCs/>
          <w:spacing w:val="-6"/>
          <w:kern w:val="0"/>
          <w:u w:val="single"/>
          <w:lang w:eastAsia="hu-HU"/>
          <w14:ligatures w14:val="none"/>
        </w:rPr>
        <w:t xml:space="preserve"> Bírósághoz fordulhat</w:t>
      </w:r>
      <w:r w:rsidR="00C64EF0">
        <w:rPr>
          <w:rFonts w:ascii="Garamond" w:eastAsia="Times New Roman" w:hAnsi="Garamond" w:cs="Times New Roman"/>
          <w:b/>
          <w:bCs/>
          <w:spacing w:val="-6"/>
          <w:kern w:val="0"/>
          <w:u w:val="single"/>
          <w:lang w:eastAsia="hu-HU"/>
          <w14:ligatures w14:val="none"/>
        </w:rPr>
        <w:t>:</w:t>
      </w:r>
      <w:r w:rsidR="00C64EF0">
        <w:rPr>
          <w:rFonts w:ascii="Garamond" w:eastAsia="Times New Roman" w:hAnsi="Garamond" w:cs="Times New Roman"/>
          <w:color w:val="000000"/>
          <w:kern w:val="0"/>
          <w:lang w:eastAsia="hu-HU"/>
          <w14:ligatures w14:val="none"/>
        </w:rPr>
        <w:t xml:space="preserve"> </w:t>
      </w:r>
      <w:r w:rsidRPr="00C64EF0">
        <w:rPr>
          <w:rFonts w:ascii="Garamond" w:eastAsia="Times New Roman" w:hAnsi="Garamond" w:cs="Times New Roman"/>
          <w:color w:val="000000"/>
          <w:kern w:val="0"/>
          <w:lang w:eastAsia="hu-HU"/>
          <w14:ligatures w14:val="none"/>
        </w:rPr>
        <w:t>Amennyiben Ön szerint az Önre vonatkozó személyes adatok kezelése ellentétes az Adatvédelmi Rendelet előírásaival és ezzel megsértették az Ön Adatvédelmi Rendeletben foglalt jogait, úgy Ön jogosult bírósághoz fordulni.</w:t>
      </w:r>
    </w:p>
    <w:p w14:paraId="40473CAC" w14:textId="77777777" w:rsidR="00C64EF0" w:rsidRDefault="00C64EF0" w:rsidP="00C64EF0">
      <w:pPr>
        <w:pStyle w:val="Listaszerbekezds"/>
        <w:shd w:val="clear" w:color="auto" w:fill="FFFFFF"/>
        <w:spacing w:after="240" w:line="240" w:lineRule="auto"/>
        <w:ind w:left="792"/>
        <w:jc w:val="both"/>
        <w:outlineLvl w:val="3"/>
        <w:rPr>
          <w:rFonts w:ascii="Garamond" w:eastAsia="Times New Roman" w:hAnsi="Garamond" w:cs="Times New Roman"/>
          <w:b/>
          <w:bCs/>
          <w:spacing w:val="-6"/>
          <w:kern w:val="0"/>
          <w:u w:val="single"/>
          <w:lang w:eastAsia="hu-HU"/>
          <w14:ligatures w14:val="none"/>
        </w:rPr>
      </w:pPr>
    </w:p>
    <w:p w14:paraId="66240C16" w14:textId="533E994D" w:rsidR="00C64EF0" w:rsidRDefault="00EC0C6E" w:rsidP="00C64EF0">
      <w:pPr>
        <w:pStyle w:val="Listaszerbekezds"/>
        <w:shd w:val="clear" w:color="auto" w:fill="FFFFFF"/>
        <w:spacing w:after="240" w:line="240" w:lineRule="auto"/>
        <w:ind w:left="792"/>
        <w:jc w:val="both"/>
        <w:outlineLvl w:val="3"/>
        <w:rPr>
          <w:rFonts w:ascii="Garamond" w:eastAsia="Times New Roman" w:hAnsi="Garamond" w:cs="Times New Roman"/>
          <w:color w:val="000000"/>
          <w:kern w:val="0"/>
          <w:lang w:eastAsia="hu-HU"/>
          <w14:ligatures w14:val="none"/>
        </w:rPr>
      </w:pPr>
      <w:r w:rsidRPr="00C64EF0">
        <w:rPr>
          <w:rFonts w:ascii="Garamond" w:eastAsia="Times New Roman" w:hAnsi="Garamond" w:cs="Times New Roman"/>
          <w:color w:val="000000"/>
          <w:kern w:val="0"/>
          <w:lang w:eastAsia="hu-HU"/>
          <w14:ligatures w14:val="none"/>
        </w:rPr>
        <w:t>A per elbírálása törvényszék hatáskörébe tartozik. A per – az érintett választása szerint – az érintett lakóhelye vagy tartózkodási helye szerinti törvényszék előtt is megindítható. A perben fél lehet az is, akinek egyébként nincs perbeli jogképessége. A perbe a Hatóság az érintett pernyertessége érdekében beavatkozhat.</w:t>
      </w:r>
    </w:p>
    <w:p w14:paraId="1E37DA6D" w14:textId="77777777" w:rsidR="00C64EF0" w:rsidRDefault="00C64EF0" w:rsidP="00C64EF0">
      <w:pPr>
        <w:pStyle w:val="Listaszerbekezds"/>
        <w:shd w:val="clear" w:color="auto" w:fill="FFFFFF"/>
        <w:spacing w:after="240" w:line="240" w:lineRule="auto"/>
        <w:ind w:left="792"/>
        <w:jc w:val="both"/>
        <w:outlineLvl w:val="3"/>
        <w:rPr>
          <w:rFonts w:ascii="Garamond" w:eastAsia="Times New Roman" w:hAnsi="Garamond" w:cs="Times New Roman"/>
          <w:color w:val="000000"/>
          <w:kern w:val="0"/>
          <w:lang w:eastAsia="hu-HU"/>
          <w14:ligatures w14:val="none"/>
        </w:rPr>
      </w:pPr>
    </w:p>
    <w:p w14:paraId="79D16D5C" w14:textId="0FF0A6B3" w:rsidR="00EC0C6E" w:rsidRPr="00C64EF0" w:rsidRDefault="00EC0C6E" w:rsidP="00C64EF0">
      <w:pPr>
        <w:pStyle w:val="Listaszerbekezds"/>
        <w:shd w:val="clear" w:color="auto" w:fill="FFFFFF"/>
        <w:spacing w:after="240" w:line="240" w:lineRule="auto"/>
        <w:ind w:left="792"/>
        <w:jc w:val="both"/>
        <w:outlineLvl w:val="3"/>
        <w:rPr>
          <w:rFonts w:ascii="Garamond" w:eastAsia="Times New Roman" w:hAnsi="Garamond" w:cs="Times New Roman"/>
          <w:b/>
          <w:bCs/>
          <w:spacing w:val="-6"/>
          <w:kern w:val="0"/>
          <w:u w:val="single"/>
          <w:lang w:eastAsia="hu-HU"/>
          <w14:ligatures w14:val="none"/>
        </w:rPr>
      </w:pPr>
      <w:r w:rsidRPr="00376864">
        <w:rPr>
          <w:rFonts w:ascii="Garamond" w:eastAsia="Times New Roman" w:hAnsi="Garamond" w:cs="Times New Roman"/>
          <w:color w:val="000000"/>
          <w:kern w:val="0"/>
          <w:lang w:eastAsia="hu-HU"/>
          <w14:ligatures w14:val="none"/>
        </w:rPr>
        <w:t>A bírósági eljárásra az Adatvédelmi Rendeletben foglaltakon túl a Polgári Törvénykönyvről szóló 2013. évi V. törvény Második Könyv, harmadik rész, XII. Címében (2:51. § – 2:54. §) foglaltak, valamint az egyéb a bírósági eljárásra vonatkozó jogszabályi előírások irányadók.</w:t>
      </w:r>
    </w:p>
    <w:p w14:paraId="0407C104" w14:textId="7C833897" w:rsidR="00EC0C6E" w:rsidRPr="00C64EF0" w:rsidRDefault="00EC0C6E" w:rsidP="00C64EF0">
      <w:pPr>
        <w:pStyle w:val="Listaszerbekezds"/>
        <w:numPr>
          <w:ilvl w:val="1"/>
          <w:numId w:val="13"/>
        </w:numPr>
        <w:shd w:val="clear" w:color="auto" w:fill="FFFFFF"/>
        <w:spacing w:after="240" w:line="240" w:lineRule="auto"/>
        <w:jc w:val="both"/>
        <w:outlineLvl w:val="3"/>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b/>
          <w:bCs/>
          <w:spacing w:val="-6"/>
          <w:kern w:val="0"/>
          <w:u w:val="single"/>
          <w:lang w:eastAsia="hu-HU"/>
          <w14:ligatures w14:val="none"/>
        </w:rPr>
        <w:t>Kártérítés és sérelemdíj</w:t>
      </w:r>
      <w:r w:rsidR="00C64EF0">
        <w:rPr>
          <w:rFonts w:ascii="Garamond" w:eastAsia="Times New Roman" w:hAnsi="Garamond" w:cs="Times New Roman"/>
          <w:b/>
          <w:bCs/>
          <w:spacing w:val="-6"/>
          <w:kern w:val="0"/>
          <w:u w:val="single"/>
          <w:lang w:eastAsia="hu-HU"/>
          <w14:ligatures w14:val="none"/>
        </w:rPr>
        <w:t>:</w:t>
      </w:r>
      <w:r w:rsidR="00C64EF0">
        <w:rPr>
          <w:rFonts w:ascii="Garamond" w:eastAsia="Times New Roman" w:hAnsi="Garamond" w:cs="Times New Roman"/>
          <w:b/>
          <w:bCs/>
          <w:spacing w:val="-6"/>
          <w:kern w:val="0"/>
          <w:lang w:eastAsia="hu-HU"/>
          <w14:ligatures w14:val="none"/>
        </w:rPr>
        <w:t xml:space="preserve"> </w:t>
      </w:r>
      <w:r w:rsidRPr="00C64EF0">
        <w:rPr>
          <w:rFonts w:ascii="Garamond" w:eastAsia="Times New Roman" w:hAnsi="Garamond" w:cs="Times New Roman"/>
          <w:color w:val="000000"/>
          <w:kern w:val="0"/>
          <w:lang w:eastAsia="hu-HU"/>
          <w14:ligatures w14:val="none"/>
        </w:rPr>
        <w:t>Ha az Adatkezelő az érintett adatainak jogellenes kezelésével kárt okoz, vagy az érintett személyiségi jogát megsérti, az Adatkezelőtől sérelemdíj követelhető. Az adatkezelő mentesül az okozott kárért való felelősség és a sérelemdíj megfizetésének kötelezettsége alól, ha bizonyítja, hogy a kárt vagy az érintett személyiségi jogának sérelmét az adatkezelés körén kívül eső elháríthatatlan ok idézte elő.</w:t>
      </w:r>
    </w:p>
    <w:p w14:paraId="441FCF63" w14:textId="77777777" w:rsidR="00C64EF0" w:rsidRDefault="00EC0C6E" w:rsidP="00E95DDC">
      <w:pPr>
        <w:pStyle w:val="Listaszerbekezds"/>
        <w:numPr>
          <w:ilvl w:val="0"/>
          <w:numId w:val="13"/>
        </w:numPr>
        <w:shd w:val="clear" w:color="auto" w:fill="FFFFFF"/>
        <w:spacing w:after="0" w:line="240" w:lineRule="auto"/>
        <w:outlineLvl w:val="1"/>
        <w:rPr>
          <w:rFonts w:ascii="Garamond" w:eastAsia="Times New Roman" w:hAnsi="Garamond" w:cs="Times New Roman"/>
          <w:b/>
          <w:bCs/>
          <w:spacing w:val="-6"/>
          <w:kern w:val="0"/>
          <w:u w:val="single"/>
          <w:lang w:eastAsia="hu-HU"/>
          <w14:ligatures w14:val="none"/>
        </w:rPr>
      </w:pPr>
      <w:r w:rsidRPr="00C64EF0">
        <w:rPr>
          <w:rFonts w:ascii="Garamond" w:eastAsia="Times New Roman" w:hAnsi="Garamond" w:cs="Times New Roman"/>
          <w:b/>
          <w:bCs/>
          <w:spacing w:val="-6"/>
          <w:kern w:val="0"/>
          <w:u w:val="single"/>
          <w:lang w:eastAsia="hu-HU"/>
          <w14:ligatures w14:val="none"/>
        </w:rPr>
        <w:t>Adatbiztonság</w:t>
      </w:r>
    </w:p>
    <w:p w14:paraId="63C8E84D" w14:textId="77777777" w:rsidR="00E95DDC" w:rsidRDefault="00EC0C6E" w:rsidP="00E95DDC">
      <w:pPr>
        <w:shd w:val="clear" w:color="auto" w:fill="FFFFFF"/>
        <w:spacing w:after="0" w:line="240" w:lineRule="auto"/>
        <w:ind w:left="851"/>
        <w:jc w:val="both"/>
        <w:outlineLvl w:val="1"/>
        <w:rPr>
          <w:rFonts w:ascii="Garamond" w:eastAsia="Times New Roman" w:hAnsi="Garamond" w:cs="Times New Roman"/>
          <w:b/>
          <w:bCs/>
          <w:spacing w:val="-6"/>
          <w:kern w:val="0"/>
          <w:u w:val="single"/>
          <w:lang w:eastAsia="hu-HU"/>
          <w14:ligatures w14:val="none"/>
        </w:rPr>
      </w:pPr>
      <w:r w:rsidRPr="00E95DDC">
        <w:rPr>
          <w:rFonts w:ascii="Garamond" w:eastAsia="Times New Roman" w:hAnsi="Garamond" w:cs="Times New Roman"/>
          <w:color w:val="000000"/>
          <w:kern w:val="0"/>
          <w:lang w:eastAsia="hu-HU"/>
          <w14:ligatures w14:val="none"/>
        </w:rPr>
        <w:t>Mindent megteszünk annak érdekében, hogy figyelembe véve a tudomány és technológia</w:t>
      </w:r>
      <w:r w:rsidR="00E95DDC">
        <w:rPr>
          <w:rFonts w:ascii="Garamond" w:eastAsia="Times New Roman" w:hAnsi="Garamond" w:cs="Times New Roman"/>
          <w:color w:val="000000"/>
          <w:kern w:val="0"/>
          <w:lang w:eastAsia="hu-HU"/>
          <w14:ligatures w14:val="none"/>
        </w:rPr>
        <w:t xml:space="preserve"> </w:t>
      </w:r>
      <w:r w:rsidRPr="00E95DDC">
        <w:rPr>
          <w:rFonts w:ascii="Garamond" w:eastAsia="Times New Roman" w:hAnsi="Garamond" w:cs="Times New Roman"/>
          <w:color w:val="000000"/>
          <w:kern w:val="0"/>
          <w:lang w:eastAsia="hu-HU"/>
          <w14:ligatures w14:val="none"/>
        </w:rPr>
        <w:t>mindenkori állását, a megvalósítás költségeit, továbbá az adatkezelés jellegét, valamint a természetes személyek jogaira és szabadságaira jelentett kockázat a megfelelő technikai és szervezési intézkedéseket hajtsuk végre annak érdekében, hogy a kockázat mértékének megfelelő szintű adatbiztonságot garantáljuk.</w:t>
      </w:r>
    </w:p>
    <w:p w14:paraId="2F2F6C0B" w14:textId="77777777" w:rsidR="00E95DDC" w:rsidRDefault="00EC0C6E" w:rsidP="00E95DDC">
      <w:pPr>
        <w:shd w:val="clear" w:color="auto" w:fill="FFFFFF"/>
        <w:spacing w:after="240" w:line="240" w:lineRule="auto"/>
        <w:ind w:left="851"/>
        <w:jc w:val="both"/>
        <w:outlineLvl w:val="1"/>
        <w:rPr>
          <w:rFonts w:ascii="Garamond" w:eastAsia="Times New Roman" w:hAnsi="Garamond" w:cs="Times New Roman"/>
          <w:b/>
          <w:bCs/>
          <w:spacing w:val="-6"/>
          <w:kern w:val="0"/>
          <w:u w:val="single"/>
          <w:lang w:eastAsia="hu-HU"/>
          <w14:ligatures w14:val="none"/>
        </w:rPr>
      </w:pPr>
      <w:r w:rsidRPr="00376864">
        <w:rPr>
          <w:rFonts w:ascii="Garamond" w:eastAsia="Times New Roman" w:hAnsi="Garamond" w:cs="Times New Roman"/>
          <w:color w:val="000000"/>
          <w:kern w:val="0"/>
          <w:lang w:eastAsia="hu-HU"/>
          <w14:ligatures w14:val="none"/>
        </w:rPr>
        <w:t>A személyes adatokat mindig bizalmasan, korlátozott hozzáféréssel, titkosítással és az ellenálló képesség lehetséges maximalizálásával, probléma esetén visszaállíthatóság biztosításával kezeljük. Rendszerünket rendszeresen teszteljük a biztonság garantálása érdekében. A biztonság megfelelő szintjének meghatározásakor figyelembe vesszük az adatkezelésből eredő olyan kockázatokat, amelyek különösen a továbbított, tárolt vagy más módon kezelt személyes adatok véletlen vagy jogellenes megsemmisítéséből, elvesztéséből, megváltoztatásából, jogosulatlan nyilvánosságra hozatalából vagy az azokhoz való jogosulatlan hozzáférésből erednek.</w:t>
      </w:r>
    </w:p>
    <w:p w14:paraId="75EBFCA0" w14:textId="77777777" w:rsidR="00E95DDC" w:rsidRDefault="00EC0C6E" w:rsidP="00E95DDC">
      <w:pPr>
        <w:shd w:val="clear" w:color="auto" w:fill="FFFFFF"/>
        <w:spacing w:after="0" w:line="240" w:lineRule="auto"/>
        <w:ind w:left="851"/>
        <w:jc w:val="both"/>
        <w:outlineLvl w:val="1"/>
        <w:rPr>
          <w:rFonts w:ascii="Garamond" w:eastAsia="Times New Roman" w:hAnsi="Garamond" w:cs="Times New Roman"/>
          <w:b/>
          <w:bCs/>
          <w:spacing w:val="-6"/>
          <w:kern w:val="0"/>
          <w:u w:val="single"/>
          <w:lang w:eastAsia="hu-HU"/>
          <w14:ligatures w14:val="none"/>
        </w:rPr>
      </w:pPr>
      <w:r w:rsidRPr="00376864">
        <w:rPr>
          <w:rFonts w:ascii="Garamond" w:eastAsia="Times New Roman" w:hAnsi="Garamond" w:cs="Times New Roman"/>
          <w:color w:val="000000"/>
          <w:kern w:val="0"/>
          <w:lang w:eastAsia="hu-HU"/>
          <w14:ligatures w14:val="none"/>
        </w:rPr>
        <w:t>Megteszünk mindent annak biztosítása érdekében, hogy az irányításunk alatt eljáró, a személyes adatokhoz hozzáféréssel rendelkező személyek kizárólag a mi utasításunknak megfelelően kezelhessék az említett adatokat, kivéve, ha az ettől való eltérésre uniós vagy tagállami jog kötelezi őket.</w:t>
      </w:r>
    </w:p>
    <w:p w14:paraId="2DA4FC5B" w14:textId="77777777" w:rsidR="00E95DDC" w:rsidRDefault="00EC0C6E" w:rsidP="00E95DDC">
      <w:pPr>
        <w:pStyle w:val="Listaszerbekezds"/>
        <w:numPr>
          <w:ilvl w:val="0"/>
          <w:numId w:val="13"/>
        </w:numPr>
        <w:shd w:val="clear" w:color="auto" w:fill="FFFFFF"/>
        <w:spacing w:after="0" w:line="240" w:lineRule="auto"/>
        <w:jc w:val="both"/>
        <w:outlineLvl w:val="1"/>
        <w:rPr>
          <w:rFonts w:ascii="Garamond" w:eastAsia="Times New Roman" w:hAnsi="Garamond" w:cs="Times New Roman"/>
          <w:b/>
          <w:bCs/>
          <w:spacing w:val="-6"/>
          <w:kern w:val="0"/>
          <w:u w:val="single"/>
          <w:lang w:eastAsia="hu-HU"/>
          <w14:ligatures w14:val="none"/>
        </w:rPr>
      </w:pPr>
      <w:r w:rsidRPr="00E95DDC">
        <w:rPr>
          <w:rFonts w:ascii="Garamond" w:eastAsia="Times New Roman" w:hAnsi="Garamond" w:cs="Times New Roman"/>
          <w:b/>
          <w:bCs/>
          <w:spacing w:val="-6"/>
          <w:kern w:val="0"/>
          <w:u w:val="single"/>
          <w:lang w:eastAsia="hu-HU"/>
          <w14:ligatures w14:val="none"/>
        </w:rPr>
        <w:t xml:space="preserve"> Egyéb</w:t>
      </w:r>
    </w:p>
    <w:p w14:paraId="2A6209AC" w14:textId="77777777" w:rsidR="00E95DDC" w:rsidRDefault="00EC0C6E" w:rsidP="00E95DDC">
      <w:pPr>
        <w:pStyle w:val="Listaszerbekezds"/>
        <w:shd w:val="clear" w:color="auto" w:fill="FFFFFF"/>
        <w:spacing w:after="0" w:line="240" w:lineRule="auto"/>
        <w:ind w:left="851"/>
        <w:jc w:val="both"/>
        <w:outlineLvl w:val="1"/>
        <w:rPr>
          <w:rFonts w:ascii="Garamond" w:eastAsia="Times New Roman" w:hAnsi="Garamond" w:cs="Times New Roman"/>
          <w:color w:val="000000"/>
          <w:kern w:val="0"/>
          <w:lang w:eastAsia="hu-HU"/>
          <w14:ligatures w14:val="none"/>
        </w:rPr>
      </w:pPr>
      <w:r w:rsidRPr="00E95DDC">
        <w:rPr>
          <w:rFonts w:ascii="Garamond" w:eastAsia="Times New Roman" w:hAnsi="Garamond" w:cs="Times New Roman"/>
          <w:color w:val="000000"/>
          <w:kern w:val="0"/>
          <w:lang w:eastAsia="hu-HU"/>
          <w14:ligatures w14:val="none"/>
        </w:rPr>
        <w:t>Az Adatkezelő bármikor jogosult jelen Adatkezelési Tájékoztatóban foglaltakat módosítani. Az esetleges módosítás a honlapon való megjelenéssel egyidejűleg lép hatályba, a változásról a honlapon felugró ablakban hívjuk fel a figyelmet.</w:t>
      </w:r>
    </w:p>
    <w:p w14:paraId="1878B92B" w14:textId="77777777" w:rsidR="00FA6F8F" w:rsidRDefault="00FA6F8F" w:rsidP="00E95DDC">
      <w:pPr>
        <w:pStyle w:val="Listaszerbekezds"/>
        <w:shd w:val="clear" w:color="auto" w:fill="FFFFFF"/>
        <w:spacing w:after="0" w:line="240" w:lineRule="auto"/>
        <w:ind w:left="851"/>
        <w:jc w:val="both"/>
        <w:outlineLvl w:val="1"/>
        <w:rPr>
          <w:rFonts w:ascii="Garamond" w:eastAsia="Times New Roman" w:hAnsi="Garamond" w:cs="Times New Roman"/>
          <w:color w:val="000000"/>
          <w:kern w:val="0"/>
          <w:lang w:eastAsia="hu-HU"/>
          <w14:ligatures w14:val="none"/>
        </w:rPr>
      </w:pPr>
    </w:p>
    <w:p w14:paraId="297944E2" w14:textId="77777777" w:rsidR="00FA6F8F" w:rsidRDefault="00FA6F8F" w:rsidP="00E95DDC">
      <w:pPr>
        <w:pStyle w:val="Listaszerbekezds"/>
        <w:shd w:val="clear" w:color="auto" w:fill="FFFFFF"/>
        <w:spacing w:after="0" w:line="240" w:lineRule="auto"/>
        <w:ind w:left="851"/>
        <w:jc w:val="both"/>
        <w:outlineLvl w:val="1"/>
        <w:rPr>
          <w:rFonts w:ascii="Garamond" w:eastAsia="Times New Roman" w:hAnsi="Garamond" w:cs="Times New Roman"/>
          <w:color w:val="000000"/>
          <w:kern w:val="0"/>
          <w:lang w:eastAsia="hu-HU"/>
          <w14:ligatures w14:val="none"/>
        </w:rPr>
      </w:pPr>
    </w:p>
    <w:p w14:paraId="1EA3B1B1" w14:textId="0FAAE6B9" w:rsidR="00EC0C6E" w:rsidRPr="00E95DDC" w:rsidRDefault="00EC0C6E" w:rsidP="00E95DDC">
      <w:pPr>
        <w:pStyle w:val="Listaszerbekezds"/>
        <w:shd w:val="clear" w:color="auto" w:fill="FFFFFF"/>
        <w:spacing w:after="0" w:line="240" w:lineRule="auto"/>
        <w:ind w:left="851"/>
        <w:jc w:val="both"/>
        <w:outlineLvl w:val="1"/>
        <w:rPr>
          <w:rFonts w:ascii="Garamond" w:eastAsia="Times New Roman" w:hAnsi="Garamond" w:cs="Times New Roman"/>
          <w:b/>
          <w:bCs/>
          <w:spacing w:val="-6"/>
          <w:kern w:val="0"/>
          <w:u w:val="single"/>
          <w:lang w:eastAsia="hu-HU"/>
          <w14:ligatures w14:val="none"/>
        </w:rPr>
      </w:pPr>
      <w:r w:rsidRPr="00376864">
        <w:rPr>
          <w:rFonts w:ascii="Garamond" w:eastAsia="Times New Roman" w:hAnsi="Garamond" w:cs="Times New Roman"/>
          <w:b/>
          <w:bCs/>
          <w:color w:val="000000"/>
          <w:kern w:val="0"/>
          <w:lang w:eastAsia="hu-HU"/>
          <w14:ligatures w14:val="none"/>
        </w:rPr>
        <w:t> </w:t>
      </w:r>
    </w:p>
    <w:p w14:paraId="08E49910" w14:textId="303E0210" w:rsidR="00EC0C6E" w:rsidRPr="00376864" w:rsidRDefault="00EC0C6E" w:rsidP="00E95DDC">
      <w:pPr>
        <w:shd w:val="clear" w:color="auto" w:fill="FFFFFF"/>
        <w:spacing w:after="240" w:line="240" w:lineRule="auto"/>
        <w:jc w:val="center"/>
        <w:outlineLvl w:val="1"/>
        <w:rPr>
          <w:rFonts w:ascii="Garamond" w:eastAsia="Times New Roman" w:hAnsi="Garamond" w:cs="Times New Roman"/>
          <w:b/>
          <w:bCs/>
          <w:spacing w:val="-6"/>
          <w:kern w:val="0"/>
          <w:u w:val="single"/>
          <w:lang w:eastAsia="hu-HU"/>
          <w14:ligatures w14:val="none"/>
        </w:rPr>
      </w:pPr>
      <w:r w:rsidRPr="00376864">
        <w:rPr>
          <w:rFonts w:ascii="Garamond" w:eastAsia="Times New Roman" w:hAnsi="Garamond" w:cs="Times New Roman"/>
          <w:b/>
          <w:bCs/>
          <w:spacing w:val="-6"/>
          <w:kern w:val="0"/>
          <w:u w:val="single"/>
          <w:lang w:eastAsia="hu-HU"/>
          <w14:ligatures w14:val="none"/>
        </w:rPr>
        <w:lastRenderedPageBreak/>
        <w:t xml:space="preserve">2. számú melléklet a </w:t>
      </w:r>
      <w:proofErr w:type="spellStart"/>
      <w:r w:rsidR="00230A11" w:rsidRPr="00376864">
        <w:rPr>
          <w:rFonts w:ascii="Garamond" w:eastAsia="Times New Roman" w:hAnsi="Garamond" w:cs="Times New Roman"/>
          <w:b/>
          <w:bCs/>
          <w:spacing w:val="-6"/>
          <w:kern w:val="0"/>
          <w:u w:val="single"/>
          <w:lang w:eastAsia="hu-HU"/>
          <w14:ligatures w14:val="none"/>
        </w:rPr>
        <w:t>Kermann</w:t>
      </w:r>
      <w:proofErr w:type="spellEnd"/>
      <w:r w:rsidR="00230A11" w:rsidRPr="00376864">
        <w:rPr>
          <w:rFonts w:ascii="Garamond" w:eastAsia="Times New Roman" w:hAnsi="Garamond" w:cs="Times New Roman"/>
          <w:b/>
          <w:bCs/>
          <w:spacing w:val="-6"/>
          <w:kern w:val="0"/>
          <w:u w:val="single"/>
          <w:lang w:eastAsia="hu-HU"/>
          <w14:ligatures w14:val="none"/>
        </w:rPr>
        <w:t xml:space="preserve"> IT </w:t>
      </w:r>
      <w:proofErr w:type="spellStart"/>
      <w:r w:rsidR="00230A11" w:rsidRPr="00376864">
        <w:rPr>
          <w:rFonts w:ascii="Garamond" w:eastAsia="Times New Roman" w:hAnsi="Garamond" w:cs="Times New Roman"/>
          <w:b/>
          <w:bCs/>
          <w:spacing w:val="-6"/>
          <w:kern w:val="0"/>
          <w:u w:val="single"/>
          <w:lang w:eastAsia="hu-HU"/>
          <w14:ligatures w14:val="none"/>
        </w:rPr>
        <w:t>Solutions</w:t>
      </w:r>
      <w:proofErr w:type="spellEnd"/>
      <w:r w:rsidR="00230A11" w:rsidRPr="00376864">
        <w:rPr>
          <w:rFonts w:ascii="Garamond" w:eastAsia="Times New Roman" w:hAnsi="Garamond" w:cs="Times New Roman"/>
          <w:b/>
          <w:bCs/>
          <w:spacing w:val="-6"/>
          <w:kern w:val="0"/>
          <w:u w:val="single"/>
          <w:lang w:eastAsia="hu-HU"/>
          <w14:ligatures w14:val="none"/>
        </w:rPr>
        <w:t xml:space="preserve"> Ny</w:t>
      </w:r>
      <w:r w:rsidRPr="00376864">
        <w:rPr>
          <w:rFonts w:ascii="Garamond" w:eastAsia="Times New Roman" w:hAnsi="Garamond" w:cs="Times New Roman"/>
          <w:b/>
          <w:bCs/>
          <w:spacing w:val="-6"/>
          <w:kern w:val="0"/>
          <w:u w:val="single"/>
          <w:lang w:eastAsia="hu-HU"/>
          <w14:ligatures w14:val="none"/>
        </w:rPr>
        <w:t>rt. Visszaélés-bejelentési szabályzatához</w:t>
      </w:r>
    </w:p>
    <w:p w14:paraId="44D0B269" w14:textId="77777777" w:rsidR="00EC0C6E" w:rsidRPr="00376864" w:rsidRDefault="00EC0C6E" w:rsidP="00E95DDC">
      <w:pPr>
        <w:shd w:val="clear" w:color="auto" w:fill="FFFFFF"/>
        <w:spacing w:after="240" w:line="240" w:lineRule="auto"/>
        <w:jc w:val="center"/>
        <w:outlineLvl w:val="2"/>
        <w:rPr>
          <w:rFonts w:ascii="Garamond" w:eastAsia="Times New Roman" w:hAnsi="Garamond" w:cs="Times New Roman"/>
          <w:caps/>
          <w:color w:val="000000"/>
          <w:spacing w:val="-6"/>
          <w:kern w:val="0"/>
          <w:lang w:eastAsia="hu-HU"/>
          <w14:ligatures w14:val="none"/>
        </w:rPr>
      </w:pPr>
      <w:r w:rsidRPr="00376864">
        <w:rPr>
          <w:rFonts w:ascii="Garamond" w:eastAsia="Times New Roman" w:hAnsi="Garamond" w:cs="Times New Roman"/>
          <w:caps/>
          <w:color w:val="000000"/>
          <w:spacing w:val="-6"/>
          <w:kern w:val="0"/>
          <w:lang w:eastAsia="hu-HU"/>
          <w14:ligatures w14:val="none"/>
        </w:rPr>
        <w:t>A BEJELENTŐ TÁJÉKOZTATÁSA AZ ELJÁRÁSI SZABÁLYOKRÓL</w:t>
      </w:r>
    </w:p>
    <w:p w14:paraId="15593772" w14:textId="77777777" w:rsidR="00EC0C6E" w:rsidRPr="00376864" w:rsidRDefault="00EC0C6E" w:rsidP="00E95DDC">
      <w:pPr>
        <w:shd w:val="clear" w:color="auto" w:fill="FFFFFF"/>
        <w:spacing w:after="240" w:line="240" w:lineRule="auto"/>
        <w:jc w:val="center"/>
        <w:outlineLvl w:val="2"/>
        <w:rPr>
          <w:rFonts w:ascii="Garamond" w:eastAsia="Times New Roman" w:hAnsi="Garamond" w:cs="Times New Roman"/>
          <w:caps/>
          <w:color w:val="000000"/>
          <w:spacing w:val="-6"/>
          <w:kern w:val="0"/>
          <w:lang w:eastAsia="hu-HU"/>
          <w14:ligatures w14:val="none"/>
        </w:rPr>
      </w:pPr>
      <w:r w:rsidRPr="00376864">
        <w:rPr>
          <w:rFonts w:ascii="Garamond" w:eastAsia="Times New Roman" w:hAnsi="Garamond" w:cs="Times New Roman"/>
          <w:caps/>
          <w:color w:val="000000"/>
          <w:spacing w:val="-6"/>
          <w:kern w:val="0"/>
          <w:lang w:eastAsia="hu-HU"/>
          <w14:ligatures w14:val="none"/>
        </w:rPr>
        <w:t>INFORMÁCIÓ A BELSŐ VISSZAÉLÉS-BEJELENTÉSI RENDSZER MŰKÖDÉSÉRE, A BEJELENTÉSSEL KAPCSOLATOS ELJÁRÁSRA, VALAMINT A PANASZTÖRVÉNY SZERINTI VISSZAÉLÉS-BEJELENTÉSI RENDSZEREKRE ÉS ELJÁRÁSOKRA VONATKOZÓAN</w:t>
      </w:r>
    </w:p>
    <w:p w14:paraId="1AB0C6F7" w14:textId="77777777" w:rsidR="00EC0C6E" w:rsidRPr="00376864" w:rsidRDefault="00EC0C6E" w:rsidP="00EC0C6E">
      <w:pPr>
        <w:shd w:val="clear" w:color="auto" w:fill="FFFFFF"/>
        <w:spacing w:after="100" w:afterAutospacing="1" w:line="240" w:lineRule="auto"/>
        <w:jc w:val="center"/>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b/>
          <w:bCs/>
          <w:color w:val="000000"/>
          <w:kern w:val="0"/>
          <w:lang w:eastAsia="hu-HU"/>
          <w14:ligatures w14:val="none"/>
        </w:rPr>
        <w:t>Tisztelt Bejelentő!</w:t>
      </w:r>
    </w:p>
    <w:p w14:paraId="0ACDAE34" w14:textId="3789B1AB" w:rsidR="00EC0C6E" w:rsidRPr="00376864" w:rsidRDefault="00EC0C6E" w:rsidP="00E059B0">
      <w:pPr>
        <w:shd w:val="clear" w:color="auto" w:fill="FFFFFF"/>
        <w:spacing w:after="100" w:afterAutospacing="1" w:line="240" w:lineRule="auto"/>
        <w:jc w:val="both"/>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color w:val="000000"/>
          <w:kern w:val="0"/>
          <w:lang w:eastAsia="hu-HU"/>
          <w14:ligatures w14:val="none"/>
        </w:rPr>
        <w:t>A panaszokról, a közérdekű bejelentésekről, valamint a visszaélések bejelentésével összefüggő 2023. évi XXV. törvény (továbbiakban: </w:t>
      </w:r>
      <w:r w:rsidRPr="00376864">
        <w:rPr>
          <w:rFonts w:ascii="Garamond" w:eastAsia="Times New Roman" w:hAnsi="Garamond" w:cs="Times New Roman"/>
          <w:b/>
          <w:bCs/>
          <w:color w:val="000000"/>
          <w:kern w:val="0"/>
          <w:lang w:eastAsia="hu-HU"/>
          <w14:ligatures w14:val="none"/>
        </w:rPr>
        <w:t>Panasztörvény</w:t>
      </w:r>
      <w:r w:rsidRPr="00376864">
        <w:rPr>
          <w:rFonts w:ascii="Garamond" w:eastAsia="Times New Roman" w:hAnsi="Garamond" w:cs="Times New Roman"/>
          <w:color w:val="000000"/>
          <w:kern w:val="0"/>
          <w:lang w:eastAsia="hu-HU"/>
          <w14:ligatures w14:val="none"/>
        </w:rPr>
        <w:t xml:space="preserve">) és a </w:t>
      </w:r>
      <w:proofErr w:type="spellStart"/>
      <w:r w:rsidR="00230A11" w:rsidRPr="00376864">
        <w:rPr>
          <w:rFonts w:ascii="Garamond" w:eastAsia="Times New Roman" w:hAnsi="Garamond" w:cs="Times New Roman"/>
          <w:color w:val="000000"/>
          <w:kern w:val="0"/>
          <w:lang w:eastAsia="hu-HU"/>
          <w14:ligatures w14:val="none"/>
        </w:rPr>
        <w:t>Kermann</w:t>
      </w:r>
      <w:proofErr w:type="spellEnd"/>
      <w:r w:rsidR="00230A11" w:rsidRPr="00376864">
        <w:rPr>
          <w:rFonts w:ascii="Garamond" w:eastAsia="Times New Roman" w:hAnsi="Garamond" w:cs="Times New Roman"/>
          <w:color w:val="000000"/>
          <w:kern w:val="0"/>
          <w:lang w:eastAsia="hu-HU"/>
          <w14:ligatures w14:val="none"/>
        </w:rPr>
        <w:t xml:space="preserve"> IT </w:t>
      </w:r>
      <w:proofErr w:type="spellStart"/>
      <w:r w:rsidR="00230A11" w:rsidRPr="00376864">
        <w:rPr>
          <w:rFonts w:ascii="Garamond" w:eastAsia="Times New Roman" w:hAnsi="Garamond" w:cs="Times New Roman"/>
          <w:color w:val="000000"/>
          <w:kern w:val="0"/>
          <w:lang w:eastAsia="hu-HU"/>
          <w14:ligatures w14:val="none"/>
        </w:rPr>
        <w:t>Solutions</w:t>
      </w:r>
      <w:proofErr w:type="spellEnd"/>
      <w:r w:rsidR="00230A11" w:rsidRPr="00376864">
        <w:rPr>
          <w:rFonts w:ascii="Garamond" w:eastAsia="Times New Roman" w:hAnsi="Garamond" w:cs="Times New Roman"/>
          <w:color w:val="000000"/>
          <w:kern w:val="0"/>
          <w:lang w:eastAsia="hu-HU"/>
          <w14:ligatures w14:val="none"/>
        </w:rPr>
        <w:t xml:space="preserve"> Ny</w:t>
      </w:r>
      <w:r w:rsidRPr="00376864">
        <w:rPr>
          <w:rFonts w:ascii="Garamond" w:eastAsia="Times New Roman" w:hAnsi="Garamond" w:cs="Times New Roman"/>
          <w:color w:val="000000"/>
          <w:kern w:val="0"/>
          <w:lang w:eastAsia="hu-HU"/>
          <w14:ligatures w14:val="none"/>
        </w:rPr>
        <w:t>rt. Visszaélés-bejelentési szabályzata (továbbiakban: </w:t>
      </w:r>
      <w:r w:rsidRPr="00376864">
        <w:rPr>
          <w:rFonts w:ascii="Garamond" w:eastAsia="Times New Roman" w:hAnsi="Garamond" w:cs="Times New Roman"/>
          <w:b/>
          <w:bCs/>
          <w:color w:val="000000"/>
          <w:kern w:val="0"/>
          <w:lang w:eastAsia="hu-HU"/>
          <w14:ligatures w14:val="none"/>
        </w:rPr>
        <w:t>Szabályzat</w:t>
      </w:r>
      <w:r w:rsidRPr="00376864">
        <w:rPr>
          <w:rFonts w:ascii="Garamond" w:eastAsia="Times New Roman" w:hAnsi="Garamond" w:cs="Times New Roman"/>
          <w:color w:val="000000"/>
          <w:kern w:val="0"/>
          <w:lang w:eastAsia="hu-HU"/>
          <w14:ligatures w14:val="none"/>
        </w:rPr>
        <w:t>) alapján a következő tájékoztatást adom Önnek.</w:t>
      </w:r>
    </w:p>
    <w:p w14:paraId="1BCB8193" w14:textId="4067D4BB" w:rsidR="00E95DDC" w:rsidRDefault="00EC0C6E" w:rsidP="00E95DDC">
      <w:pPr>
        <w:shd w:val="clear" w:color="auto" w:fill="FFFFFF"/>
        <w:spacing w:after="240" w:line="240" w:lineRule="auto"/>
        <w:outlineLvl w:val="3"/>
        <w:rPr>
          <w:rFonts w:ascii="Garamond" w:eastAsia="Times New Roman" w:hAnsi="Garamond" w:cs="Times New Roman"/>
          <w:b/>
          <w:bCs/>
          <w:spacing w:val="-6"/>
          <w:kern w:val="0"/>
          <w:u w:val="single"/>
          <w:lang w:eastAsia="hu-HU"/>
          <w14:ligatures w14:val="none"/>
        </w:rPr>
      </w:pPr>
      <w:r w:rsidRPr="00376864">
        <w:rPr>
          <w:rFonts w:ascii="Garamond" w:eastAsia="Times New Roman" w:hAnsi="Garamond" w:cs="Times New Roman"/>
          <w:b/>
          <w:bCs/>
          <w:spacing w:val="-6"/>
          <w:kern w:val="0"/>
          <w:u w:val="single"/>
          <w:lang w:eastAsia="hu-HU"/>
          <w14:ligatures w14:val="none"/>
        </w:rPr>
        <w:t xml:space="preserve">1. </w:t>
      </w:r>
      <w:r w:rsidR="00FA6F8F">
        <w:rPr>
          <w:rFonts w:ascii="Garamond" w:eastAsia="Times New Roman" w:hAnsi="Garamond" w:cs="Times New Roman"/>
          <w:b/>
          <w:bCs/>
          <w:spacing w:val="-6"/>
          <w:kern w:val="0"/>
          <w:u w:val="single"/>
          <w:lang w:eastAsia="hu-HU"/>
          <w14:ligatures w14:val="none"/>
        </w:rPr>
        <w:t>Általános t</w:t>
      </w:r>
      <w:r w:rsidRPr="00376864">
        <w:rPr>
          <w:rFonts w:ascii="Garamond" w:eastAsia="Times New Roman" w:hAnsi="Garamond" w:cs="Times New Roman"/>
          <w:b/>
          <w:bCs/>
          <w:spacing w:val="-6"/>
          <w:kern w:val="0"/>
          <w:u w:val="single"/>
          <w:lang w:eastAsia="hu-HU"/>
          <w14:ligatures w14:val="none"/>
        </w:rPr>
        <w:t>ájékoztatás a Panasztörvény szerinti belső visszaélés-bejelentési rendszerekre és eljárásokra vonatkozóan.</w:t>
      </w:r>
    </w:p>
    <w:p w14:paraId="20D0075E" w14:textId="0D694D6A" w:rsidR="00EC0C6E" w:rsidRPr="00E95DDC" w:rsidRDefault="00EC0C6E" w:rsidP="00E95DDC">
      <w:pPr>
        <w:shd w:val="clear" w:color="auto" w:fill="FFFFFF"/>
        <w:spacing w:after="240" w:line="240" w:lineRule="auto"/>
        <w:outlineLvl w:val="3"/>
        <w:rPr>
          <w:rFonts w:ascii="Garamond" w:eastAsia="Times New Roman" w:hAnsi="Garamond" w:cs="Times New Roman"/>
          <w:b/>
          <w:bCs/>
          <w:spacing w:val="-6"/>
          <w:kern w:val="0"/>
          <w:u w:val="single"/>
          <w:lang w:eastAsia="hu-HU"/>
          <w14:ligatures w14:val="none"/>
        </w:rPr>
      </w:pPr>
      <w:r w:rsidRPr="00376864">
        <w:rPr>
          <w:rFonts w:ascii="Garamond" w:eastAsia="Times New Roman" w:hAnsi="Garamond" w:cs="Times New Roman"/>
          <w:color w:val="000000"/>
          <w:kern w:val="0"/>
          <w:lang w:eastAsia="hu-HU"/>
          <w14:ligatures w14:val="none"/>
        </w:rPr>
        <w:t>A Panasztörvény szerint Ön a bejelentését több csatornán is megteheti. Az első lehetőség, ha panaszát, közérdekű bejelentését az állami szerveknél, helyi önkormányzatoknál teszi meg. Közérdekű bejelentését a közérdekű bejelentések védett elektronikus rendszerében (</w:t>
      </w:r>
      <w:hyperlink r:id="rId8" w:tgtFrame="_blank" w:history="1">
        <w:r w:rsidRPr="00376864">
          <w:rPr>
            <w:rFonts w:ascii="Garamond" w:eastAsia="Times New Roman" w:hAnsi="Garamond" w:cs="Times New Roman"/>
            <w:color w:val="4472C4" w:themeColor="accent1"/>
            <w:kern w:val="0"/>
            <w:u w:val="single"/>
            <w:lang w:eastAsia="hu-HU"/>
            <w14:ligatures w14:val="none"/>
          </w:rPr>
          <w:t>https://www.ajbh.hu/kozerdeku-bejelentes-benyujtasa</w:t>
        </w:r>
      </w:hyperlink>
      <w:r w:rsidRPr="00376864">
        <w:rPr>
          <w:rFonts w:ascii="Garamond" w:eastAsia="Times New Roman" w:hAnsi="Garamond" w:cs="Times New Roman"/>
          <w:color w:val="000000"/>
          <w:kern w:val="0"/>
          <w:lang w:eastAsia="hu-HU"/>
          <w14:ligatures w14:val="none"/>
        </w:rPr>
        <w:t>) saját nevében, vagy akár azonosítás nélkül is megteheti. A közérdekű bejelentések megtételére és nyilvántartására szolgáló elektronikus rendszer üzemeltetéséről az alapvető jogok biztosa gondoskodik.</w:t>
      </w:r>
    </w:p>
    <w:p w14:paraId="67B775F7" w14:textId="77777777" w:rsidR="00EC0C6E" w:rsidRPr="00376864" w:rsidRDefault="00EC0C6E" w:rsidP="00E059B0">
      <w:pPr>
        <w:shd w:val="clear" w:color="auto" w:fill="FFFFFF"/>
        <w:spacing w:after="100" w:afterAutospacing="1" w:line="240" w:lineRule="auto"/>
        <w:jc w:val="both"/>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color w:val="000000"/>
          <w:kern w:val="0"/>
          <w:lang w:eastAsia="hu-HU"/>
          <w14:ligatures w14:val="none"/>
        </w:rPr>
        <w:t>Ugyancsak az „első körös” lehetőségek közé tartozik, ha a bejelentést a foglalkoztatójánál teszi meg. A Panasztörvény szerint a bejelentésre a foglalkoztatóval jogviszonyban álló személyek széles köre jogosult. A foglalkoztatónál történő bejelentés eljárási szabályairól jelen Tájékoztató II. pontjából informálódhat.</w:t>
      </w:r>
    </w:p>
    <w:p w14:paraId="04357640" w14:textId="77777777" w:rsidR="00EC0C6E" w:rsidRPr="00376864" w:rsidRDefault="00EC0C6E" w:rsidP="00E059B0">
      <w:pPr>
        <w:shd w:val="clear" w:color="auto" w:fill="FFFFFF"/>
        <w:spacing w:after="100" w:afterAutospacing="1" w:line="240" w:lineRule="auto"/>
        <w:jc w:val="both"/>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color w:val="000000"/>
          <w:kern w:val="0"/>
          <w:lang w:eastAsia="hu-HU"/>
          <w14:ligatures w14:val="none"/>
        </w:rPr>
        <w:t>A Panasztörvény 32. § (1) bekezdése meghatározza azokat az állami szerveket, amelyek elkülönített visszaélés-bejelentési rendszert hoznak létre. Ezekbe az elkülönített visszaélés-bejelentési rendszerekbe is bárki tehet bejelentést.</w:t>
      </w:r>
    </w:p>
    <w:p w14:paraId="12062FD9" w14:textId="77777777" w:rsidR="00EC0C6E" w:rsidRPr="00376864" w:rsidRDefault="00EC0C6E" w:rsidP="00E059B0">
      <w:pPr>
        <w:shd w:val="clear" w:color="auto" w:fill="FFFFFF"/>
        <w:spacing w:after="100" w:afterAutospacing="1" w:line="240" w:lineRule="auto"/>
        <w:jc w:val="both"/>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color w:val="000000"/>
          <w:kern w:val="0"/>
          <w:lang w:eastAsia="hu-HU"/>
          <w14:ligatures w14:val="none"/>
        </w:rPr>
        <w:t>A Panasztörvény kiemelt figyelmet fordít a visszaélés-bejelentők védelmére. Minden, a bejelentő számára hátrányos intézkedés, amelyre a bejelentés jogszerű megtétele miatt kerül sor és amelyet a foglalkoztatóval meghatározott jogviszonnyal vagy kapcsolattal összefüggésben valósítanak meg, jogellenesnek minősül akkor is, ha egyébként jogszerű lenne.</w:t>
      </w:r>
    </w:p>
    <w:p w14:paraId="269AECFD" w14:textId="1F2BF0DC" w:rsidR="003952A8" w:rsidRDefault="00EC0C6E" w:rsidP="00E95DDC">
      <w:pPr>
        <w:shd w:val="clear" w:color="auto" w:fill="FFFFFF"/>
        <w:spacing w:after="100" w:afterAutospacing="1" w:line="240" w:lineRule="auto"/>
        <w:jc w:val="both"/>
        <w:rPr>
          <w:rFonts w:ascii="Garamond" w:eastAsia="Times New Roman" w:hAnsi="Garamond" w:cs="Times New Roman"/>
          <w:color w:val="000000"/>
          <w:kern w:val="0"/>
          <w:lang w:eastAsia="hu-HU"/>
          <w14:ligatures w14:val="none"/>
        </w:rPr>
      </w:pPr>
      <w:r w:rsidRPr="00376864">
        <w:rPr>
          <w:rFonts w:ascii="Garamond" w:eastAsia="Times New Roman" w:hAnsi="Garamond" w:cs="Times New Roman"/>
          <w:color w:val="000000"/>
          <w:kern w:val="0"/>
          <w:lang w:eastAsia="hu-HU"/>
          <w14:ligatures w14:val="none"/>
        </w:rPr>
        <w:t>A bejelentés megtétele jogszerű, ha a bejelentő a bejelentését a Visszaélés-bejelentési rendszerek valamelyikén, a Panasztörvényben meghatározott szabályok szerint tette meg, a bejelentő a bejelentéssel érintett körülményekre vonatkozó, bejelentett információt a munkavégzéssel kapcsolatos tevékenységével összefüggésben szerezte, és a bejelentő alapos okkal vélelmezte, hogy a bejelentéssel érintett körülményekre vonatkozó, bejelentett információ a bejelentés időpontjában valós volt.</w:t>
      </w:r>
    </w:p>
    <w:p w14:paraId="6E4C7E6E" w14:textId="3E660A56" w:rsidR="00FA6F8F" w:rsidRPr="00FA6F8F" w:rsidRDefault="00FA6F8F" w:rsidP="00FA6F8F">
      <w:pPr>
        <w:shd w:val="clear" w:color="auto" w:fill="FFFFFF"/>
        <w:spacing w:after="240" w:line="240" w:lineRule="auto"/>
        <w:jc w:val="both"/>
        <w:outlineLvl w:val="3"/>
        <w:rPr>
          <w:rFonts w:ascii="Garamond" w:eastAsia="Times New Roman" w:hAnsi="Garamond" w:cs="Times New Roman"/>
          <w:b/>
          <w:bCs/>
          <w:spacing w:val="-6"/>
          <w:kern w:val="0"/>
          <w:u w:val="single"/>
          <w:lang w:eastAsia="hu-HU"/>
          <w14:ligatures w14:val="none"/>
        </w:rPr>
      </w:pPr>
      <w:r>
        <w:rPr>
          <w:rFonts w:ascii="Garamond" w:eastAsia="Times New Roman" w:hAnsi="Garamond" w:cs="Times New Roman"/>
          <w:b/>
          <w:bCs/>
          <w:spacing w:val="-6"/>
          <w:kern w:val="0"/>
          <w:u w:val="single"/>
          <w:lang w:eastAsia="hu-HU"/>
          <w14:ligatures w14:val="none"/>
        </w:rPr>
        <w:t>2</w:t>
      </w:r>
      <w:r w:rsidRPr="00FA6F8F">
        <w:rPr>
          <w:rFonts w:ascii="Garamond" w:eastAsia="Times New Roman" w:hAnsi="Garamond" w:cs="Times New Roman"/>
          <w:b/>
          <w:bCs/>
          <w:spacing w:val="-6"/>
          <w:kern w:val="0"/>
          <w:u w:val="single"/>
          <w:lang w:eastAsia="hu-HU"/>
          <w14:ligatures w14:val="none"/>
        </w:rPr>
        <w:t xml:space="preserve">. </w:t>
      </w:r>
      <w:r w:rsidRPr="00FA6F8F">
        <w:rPr>
          <w:rFonts w:ascii="Garamond" w:eastAsia="Times New Roman" w:hAnsi="Garamond" w:cs="Times New Roman"/>
          <w:b/>
          <w:bCs/>
          <w:spacing w:val="-6"/>
          <w:kern w:val="0"/>
          <w:u w:val="single"/>
          <w:lang w:eastAsia="hu-HU"/>
          <w14:ligatures w14:val="none"/>
        </w:rPr>
        <w:t xml:space="preserve">Bejelentő </w:t>
      </w:r>
      <w:r>
        <w:rPr>
          <w:rFonts w:ascii="Garamond" w:eastAsia="Times New Roman" w:hAnsi="Garamond" w:cs="Times New Roman"/>
          <w:b/>
          <w:bCs/>
          <w:spacing w:val="-6"/>
          <w:kern w:val="0"/>
          <w:u w:val="single"/>
          <w:lang w:eastAsia="hu-HU"/>
          <w14:ligatures w14:val="none"/>
        </w:rPr>
        <w:t xml:space="preserve">konkrét </w:t>
      </w:r>
      <w:r w:rsidRPr="00FA6F8F">
        <w:rPr>
          <w:rFonts w:ascii="Garamond" w:eastAsia="Times New Roman" w:hAnsi="Garamond" w:cs="Times New Roman"/>
          <w:b/>
          <w:bCs/>
          <w:spacing w:val="-6"/>
          <w:kern w:val="0"/>
          <w:u w:val="single"/>
          <w:lang w:eastAsia="hu-HU"/>
          <w14:ligatures w14:val="none"/>
        </w:rPr>
        <w:t>t</w:t>
      </w:r>
      <w:r w:rsidRPr="00FA6F8F">
        <w:rPr>
          <w:rFonts w:ascii="Garamond" w:eastAsia="Times New Roman" w:hAnsi="Garamond" w:cs="Times New Roman"/>
          <w:b/>
          <w:bCs/>
          <w:spacing w:val="-6"/>
          <w:kern w:val="0"/>
          <w:u w:val="single"/>
          <w:lang w:eastAsia="hu-HU"/>
          <w14:ligatures w14:val="none"/>
        </w:rPr>
        <w:t>ájékoztatás</w:t>
      </w:r>
      <w:r>
        <w:rPr>
          <w:rFonts w:ascii="Garamond" w:eastAsia="Times New Roman" w:hAnsi="Garamond" w:cs="Times New Roman"/>
          <w:b/>
          <w:bCs/>
          <w:spacing w:val="-6"/>
          <w:kern w:val="0"/>
          <w:u w:val="single"/>
          <w:lang w:eastAsia="hu-HU"/>
          <w14:ligatures w14:val="none"/>
        </w:rPr>
        <w:t>a</w:t>
      </w:r>
      <w:r w:rsidRPr="00FA6F8F">
        <w:rPr>
          <w:rFonts w:ascii="Garamond" w:eastAsia="Times New Roman" w:hAnsi="Garamond" w:cs="Times New Roman"/>
          <w:b/>
          <w:bCs/>
          <w:spacing w:val="-6"/>
          <w:kern w:val="0"/>
          <w:u w:val="single"/>
          <w:lang w:eastAsia="hu-HU"/>
          <w14:ligatures w14:val="none"/>
        </w:rPr>
        <w:t xml:space="preserve"> a</w:t>
      </w:r>
      <w:r w:rsidRPr="00FA6F8F">
        <w:rPr>
          <w:rFonts w:ascii="Garamond" w:eastAsia="Times New Roman" w:hAnsi="Garamond" w:cs="Times New Roman"/>
          <w:b/>
          <w:bCs/>
          <w:spacing w:val="-6"/>
          <w:kern w:val="0"/>
          <w:u w:val="single"/>
          <w:lang w:eastAsia="hu-HU"/>
          <w14:ligatures w14:val="none"/>
        </w:rPr>
        <w:t>z eljárási szabályokról</w:t>
      </w:r>
    </w:p>
    <w:p w14:paraId="2F1AC22D" w14:textId="1CA12690" w:rsidR="00FA6F8F" w:rsidRPr="00FA6F8F" w:rsidRDefault="00FA6F8F" w:rsidP="00FA6F8F">
      <w:pPr>
        <w:spacing w:after="100" w:afterAutospacing="1" w:line="240" w:lineRule="auto"/>
        <w:jc w:val="both"/>
        <w:rPr>
          <w:rFonts w:ascii="Garamond" w:eastAsia="Times New Roman" w:hAnsi="Garamond" w:cs="Times New Roman"/>
          <w:color w:val="000000"/>
          <w:kern w:val="0"/>
          <w:lang w:eastAsia="hu-HU"/>
          <w14:ligatures w14:val="none"/>
        </w:rPr>
      </w:pPr>
      <w:r w:rsidRPr="00FA6F8F">
        <w:rPr>
          <w:rFonts w:ascii="Garamond" w:eastAsia="Times New Roman" w:hAnsi="Garamond" w:cs="Times New Roman"/>
          <w:color w:val="000000"/>
          <w:kern w:val="0"/>
          <w:lang w:eastAsia="hu-HU"/>
          <w14:ligatures w14:val="none"/>
        </w:rPr>
        <w:t xml:space="preserve">A </w:t>
      </w:r>
      <w:proofErr w:type="spellStart"/>
      <w:r w:rsidRPr="00FA6F8F">
        <w:rPr>
          <w:rFonts w:ascii="Garamond" w:eastAsia="Times New Roman" w:hAnsi="Garamond" w:cs="Times New Roman"/>
          <w:spacing w:val="-6"/>
          <w:kern w:val="0"/>
          <w:lang w:eastAsia="hu-HU"/>
          <w14:ligatures w14:val="none"/>
        </w:rPr>
        <w:t>Kermann</w:t>
      </w:r>
      <w:proofErr w:type="spellEnd"/>
      <w:r w:rsidRPr="00FA6F8F">
        <w:rPr>
          <w:rFonts w:ascii="Garamond" w:eastAsia="Times New Roman" w:hAnsi="Garamond" w:cs="Times New Roman"/>
          <w:spacing w:val="-6"/>
          <w:kern w:val="0"/>
          <w:lang w:eastAsia="hu-HU"/>
          <w14:ligatures w14:val="none"/>
        </w:rPr>
        <w:t xml:space="preserve"> IT </w:t>
      </w:r>
      <w:proofErr w:type="spellStart"/>
      <w:r w:rsidRPr="00FA6F8F">
        <w:rPr>
          <w:rFonts w:ascii="Garamond" w:eastAsia="Times New Roman" w:hAnsi="Garamond" w:cs="Times New Roman"/>
          <w:spacing w:val="-6"/>
          <w:kern w:val="0"/>
          <w:lang w:eastAsia="hu-HU"/>
          <w14:ligatures w14:val="none"/>
        </w:rPr>
        <w:t>Solutions</w:t>
      </w:r>
      <w:proofErr w:type="spellEnd"/>
      <w:r w:rsidRPr="00FA6F8F">
        <w:rPr>
          <w:rFonts w:ascii="Garamond" w:eastAsia="Times New Roman" w:hAnsi="Garamond" w:cs="Times New Roman"/>
          <w:spacing w:val="-6"/>
          <w:kern w:val="0"/>
          <w:lang w:eastAsia="hu-HU"/>
          <w14:ligatures w14:val="none"/>
        </w:rPr>
        <w:t xml:space="preserve"> Nyrt.</w:t>
      </w:r>
      <w:r w:rsidRPr="00FA6F8F">
        <w:rPr>
          <w:rFonts w:ascii="Garamond" w:eastAsia="Times New Roman" w:hAnsi="Garamond" w:cs="Times New Roman"/>
          <w:spacing w:val="-6"/>
          <w:kern w:val="0"/>
          <w:lang w:eastAsia="hu-HU"/>
          <w14:ligatures w14:val="none"/>
        </w:rPr>
        <w:t xml:space="preserve"> </w:t>
      </w:r>
      <w:r w:rsidRPr="00FA6F8F">
        <w:rPr>
          <w:rFonts w:ascii="Garamond" w:eastAsia="Times New Roman" w:hAnsi="Garamond" w:cs="Times New Roman"/>
          <w:color w:val="000000"/>
          <w:kern w:val="0"/>
          <w:lang w:eastAsia="hu-HU"/>
          <w14:ligatures w14:val="none"/>
        </w:rPr>
        <w:t>saját belső visszaélés-bejelentési rendszerét a társaság megbízása alapján a Panasztörvény 50.§-ban foglaltaknak megfelelően bejelentővédelmi ügyvéd közreműködésével működteti.</w:t>
      </w:r>
    </w:p>
    <w:p w14:paraId="3098151C" w14:textId="77777777" w:rsidR="00FA6F8F" w:rsidRPr="00FA6F8F" w:rsidRDefault="00FA6F8F" w:rsidP="00FA6F8F">
      <w:pPr>
        <w:spacing w:after="100" w:afterAutospacing="1" w:line="240" w:lineRule="auto"/>
        <w:jc w:val="both"/>
        <w:rPr>
          <w:rFonts w:ascii="Garamond" w:eastAsia="Times New Roman" w:hAnsi="Garamond" w:cs="Times New Roman"/>
          <w:color w:val="000000"/>
          <w:kern w:val="0"/>
          <w:lang w:eastAsia="hu-HU"/>
          <w14:ligatures w14:val="none"/>
        </w:rPr>
      </w:pPr>
      <w:r w:rsidRPr="00FA6F8F">
        <w:rPr>
          <w:rFonts w:ascii="Garamond" w:eastAsia="Times New Roman" w:hAnsi="Garamond" w:cs="Times New Roman"/>
          <w:color w:val="000000"/>
          <w:kern w:val="0"/>
          <w:lang w:eastAsia="hu-HU"/>
          <w14:ligatures w14:val="none"/>
        </w:rPr>
        <w:t>A bejelentővédelmi ügyvéd a bejelentésben foglaltakat a lehető legrövidebb időn belül, de legfeljebb a bejelentés beérkezésétől számított 30 (harminc) napon belül kivizsgálja. Ezt a határidőt különösen indokolt esetben, a bejelentő egyidejű tájékoztatása mellett lehet meghosszabbítani. A bejelentőt ebben az esetben a kivizsgálás várható időpontjáról és a kivizsgálás meghosszabbításának okairól tájékoztatni kell. A bejelentés kivizsgálásának és a bejelentő tájékoztatásának határideje a meghosszabbítás esetén sem haladhatja meg a három hónapot.</w:t>
      </w:r>
    </w:p>
    <w:p w14:paraId="556EA811" w14:textId="77777777" w:rsidR="00FA6F8F" w:rsidRPr="00FA6F8F" w:rsidRDefault="00FA6F8F" w:rsidP="00FA6F8F">
      <w:pPr>
        <w:spacing w:after="100" w:afterAutospacing="1" w:line="240" w:lineRule="auto"/>
        <w:jc w:val="both"/>
        <w:rPr>
          <w:rFonts w:ascii="Garamond" w:eastAsia="Times New Roman" w:hAnsi="Garamond" w:cs="Times New Roman"/>
          <w:color w:val="000000"/>
          <w:kern w:val="0"/>
          <w:lang w:eastAsia="hu-HU"/>
          <w14:ligatures w14:val="none"/>
        </w:rPr>
      </w:pPr>
      <w:r w:rsidRPr="00FA6F8F">
        <w:rPr>
          <w:rFonts w:ascii="Garamond" w:eastAsia="Times New Roman" w:hAnsi="Garamond" w:cs="Times New Roman"/>
          <w:color w:val="000000"/>
          <w:kern w:val="0"/>
          <w:lang w:eastAsia="hu-HU"/>
          <w14:ligatures w14:val="none"/>
        </w:rPr>
        <w:lastRenderedPageBreak/>
        <w:t>A bejelentés kivizsgálása során a bejelentővédelmi ügyvéd kapcsolatot tart a bejelentővel, ennek keretében a bejelentés kiegészítésére, pontosítására, a tényállás tisztázására, valamint további információk rendelkezésre bocsátására hívhatja fel a bejelentőt.</w:t>
      </w:r>
    </w:p>
    <w:p w14:paraId="1132664D" w14:textId="6F714756" w:rsidR="00FA6F8F" w:rsidRPr="00FA6F8F" w:rsidRDefault="00FA6F8F" w:rsidP="00FA6F8F">
      <w:pPr>
        <w:spacing w:after="100" w:afterAutospacing="1" w:line="240" w:lineRule="auto"/>
        <w:jc w:val="both"/>
        <w:rPr>
          <w:rFonts w:ascii="Garamond" w:eastAsia="Times New Roman" w:hAnsi="Garamond" w:cs="Times New Roman"/>
          <w:color w:val="000000"/>
          <w:kern w:val="0"/>
          <w:lang w:eastAsia="hu-HU"/>
          <w14:ligatures w14:val="none"/>
        </w:rPr>
      </w:pPr>
      <w:r w:rsidRPr="00FA6F8F">
        <w:rPr>
          <w:rFonts w:ascii="Garamond" w:eastAsia="Times New Roman" w:hAnsi="Garamond" w:cs="Times New Roman"/>
          <w:color w:val="000000"/>
          <w:kern w:val="0"/>
          <w:lang w:eastAsia="hu-HU"/>
          <w14:ligatures w14:val="none"/>
        </w:rPr>
        <w:t>A bejelentést a Panasztörvényben és a Szabályzatban meghatározott okok alapján a bejelentővédelmi ügyvédnek nem kell kivizsgálnia. Ilyen ok, ha a bejelentést azonosíthatatlan bejelentő tette meg, ha olyan személy tette meg, aki a</w:t>
      </w:r>
      <w:r w:rsidRPr="00FA6F8F">
        <w:rPr>
          <w:rFonts w:ascii="Garamond" w:eastAsia="Times New Roman" w:hAnsi="Garamond" w:cs="Times New Roman"/>
          <w:color w:val="000000"/>
          <w:kern w:val="0"/>
          <w:lang w:eastAsia="hu-HU"/>
          <w14:ligatures w14:val="none"/>
        </w:rPr>
        <w:t xml:space="preserve"> </w:t>
      </w:r>
      <w:proofErr w:type="spellStart"/>
      <w:r w:rsidRPr="00FA6F8F">
        <w:rPr>
          <w:rFonts w:ascii="Garamond" w:eastAsia="Times New Roman" w:hAnsi="Garamond" w:cs="Times New Roman"/>
          <w:spacing w:val="-6"/>
          <w:kern w:val="0"/>
          <w:lang w:eastAsia="hu-HU"/>
          <w14:ligatures w14:val="none"/>
        </w:rPr>
        <w:t>Kermann</w:t>
      </w:r>
      <w:proofErr w:type="spellEnd"/>
      <w:r w:rsidRPr="00FA6F8F">
        <w:rPr>
          <w:rFonts w:ascii="Garamond" w:eastAsia="Times New Roman" w:hAnsi="Garamond" w:cs="Times New Roman"/>
          <w:spacing w:val="-6"/>
          <w:kern w:val="0"/>
          <w:lang w:eastAsia="hu-HU"/>
          <w14:ligatures w14:val="none"/>
        </w:rPr>
        <w:t xml:space="preserve"> IT </w:t>
      </w:r>
      <w:proofErr w:type="spellStart"/>
      <w:r w:rsidRPr="00FA6F8F">
        <w:rPr>
          <w:rFonts w:ascii="Garamond" w:eastAsia="Times New Roman" w:hAnsi="Garamond" w:cs="Times New Roman"/>
          <w:spacing w:val="-6"/>
          <w:kern w:val="0"/>
          <w:lang w:eastAsia="hu-HU"/>
          <w14:ligatures w14:val="none"/>
        </w:rPr>
        <w:t>Solutions</w:t>
      </w:r>
      <w:proofErr w:type="spellEnd"/>
      <w:r w:rsidRPr="00FA6F8F">
        <w:rPr>
          <w:rFonts w:ascii="Garamond" w:eastAsia="Times New Roman" w:hAnsi="Garamond" w:cs="Times New Roman"/>
          <w:spacing w:val="-6"/>
          <w:kern w:val="0"/>
          <w:lang w:eastAsia="hu-HU"/>
          <w14:ligatures w14:val="none"/>
        </w:rPr>
        <w:t xml:space="preserve"> Nyrt.</w:t>
      </w:r>
      <w:r w:rsidRPr="00FA6F8F">
        <w:rPr>
          <w:rFonts w:ascii="Garamond" w:eastAsia="Times New Roman" w:hAnsi="Garamond" w:cs="Times New Roman"/>
          <w:color w:val="000000"/>
          <w:kern w:val="0"/>
          <w:lang w:eastAsia="hu-HU"/>
          <w14:ligatures w14:val="none"/>
        </w:rPr>
        <w:t>-vel kapcsolatosan nem jogosult bejelentés megtételére, ugyanaz a személy, ugyanazt, a korábban már megtett bejelentést teszi meg, ismételten vagy ha a közérdek vagy a nyomós magánérdek sérelme a bejelentésben érintett természetes személy, illetve jogi személy jogainak a bejelentés kivizsgálásából eredő korlátozásával nem állna arányban.</w:t>
      </w:r>
    </w:p>
    <w:p w14:paraId="558B4E72" w14:textId="77777777" w:rsidR="00FA6F8F" w:rsidRPr="00FA6F8F" w:rsidRDefault="00FA6F8F" w:rsidP="00FA6F8F">
      <w:pPr>
        <w:spacing w:after="100" w:afterAutospacing="1" w:line="240" w:lineRule="auto"/>
        <w:jc w:val="both"/>
        <w:rPr>
          <w:rFonts w:ascii="Garamond" w:eastAsia="Times New Roman" w:hAnsi="Garamond" w:cs="Times New Roman"/>
          <w:color w:val="000000"/>
          <w:kern w:val="0"/>
          <w:lang w:eastAsia="hu-HU"/>
          <w14:ligatures w14:val="none"/>
        </w:rPr>
      </w:pPr>
      <w:r w:rsidRPr="00FA6F8F">
        <w:rPr>
          <w:rFonts w:ascii="Garamond" w:eastAsia="Times New Roman" w:hAnsi="Garamond" w:cs="Times New Roman"/>
          <w:color w:val="000000"/>
          <w:kern w:val="0"/>
          <w:lang w:eastAsia="hu-HU"/>
          <w14:ligatures w14:val="none"/>
        </w:rPr>
        <w:t>A bejelentés kivizsgálása során értékelni kell a bejelentésben foglalt körülmények helytállóságát, és meg kell hozni azokat az intézkedéseket, amelyek alkalmasak a jogellenes vagy jogellenesnek feltételezett cselekmények vagy mulasztások, illetve egyéb visszaélések orvoslására.</w:t>
      </w:r>
    </w:p>
    <w:p w14:paraId="5C4D4746" w14:textId="77777777" w:rsidR="00FA6F8F" w:rsidRPr="00FA6F8F" w:rsidRDefault="00FA6F8F" w:rsidP="00FA6F8F">
      <w:pPr>
        <w:spacing w:after="100" w:afterAutospacing="1" w:line="240" w:lineRule="auto"/>
        <w:jc w:val="both"/>
        <w:rPr>
          <w:rFonts w:ascii="Garamond" w:eastAsia="Times New Roman" w:hAnsi="Garamond" w:cs="Times New Roman"/>
          <w:color w:val="000000"/>
          <w:kern w:val="0"/>
          <w:lang w:eastAsia="hu-HU"/>
          <w14:ligatures w14:val="none"/>
        </w:rPr>
      </w:pPr>
      <w:r w:rsidRPr="00FA6F8F">
        <w:rPr>
          <w:rFonts w:ascii="Garamond" w:eastAsia="Times New Roman" w:hAnsi="Garamond" w:cs="Times New Roman"/>
          <w:color w:val="000000"/>
          <w:kern w:val="0"/>
          <w:lang w:eastAsia="hu-HU"/>
          <w14:ligatures w14:val="none"/>
        </w:rPr>
        <w:t>Ha a bejelentés alapján büntetőeljárás kezdeményezése indokolt, akkor intézkedni kell a büntető feljelentés megtételéről.</w:t>
      </w:r>
    </w:p>
    <w:p w14:paraId="6C8D14F4" w14:textId="0D9EFB8C" w:rsidR="00FA6F8F" w:rsidRPr="00FA6F8F" w:rsidRDefault="00FA6F8F" w:rsidP="00FA6F8F">
      <w:pPr>
        <w:spacing w:after="100" w:afterAutospacing="1" w:line="240" w:lineRule="auto"/>
        <w:jc w:val="both"/>
        <w:rPr>
          <w:rFonts w:ascii="Garamond" w:eastAsia="Times New Roman" w:hAnsi="Garamond" w:cs="Times New Roman"/>
          <w:kern w:val="0"/>
          <w:lang w:eastAsia="hu-HU"/>
          <w14:ligatures w14:val="none"/>
        </w:rPr>
      </w:pPr>
      <w:r w:rsidRPr="00FA6F8F">
        <w:rPr>
          <w:rFonts w:ascii="Garamond" w:eastAsia="Times New Roman" w:hAnsi="Garamond" w:cs="Times New Roman"/>
          <w:color w:val="000000"/>
          <w:kern w:val="0"/>
          <w:lang w:eastAsia="hu-HU"/>
          <w14:ligatures w14:val="none"/>
        </w:rPr>
        <w:t xml:space="preserve">A bejelentővédelmi ügyvéd a bejelentés kivizsgálásáról vagy annak mellőzéséről és a mellőzés indokáról, a bejelentés kivizsgálásának az eredményéről, a megtett vagy tervezett intézkedésekről a bejelentőt írásban tájékoztatja. </w:t>
      </w:r>
    </w:p>
    <w:p w14:paraId="0D47D4BF" w14:textId="77777777" w:rsidR="00FA6F8F" w:rsidRPr="00FA6F8F" w:rsidRDefault="00FA6F8F" w:rsidP="00FA6F8F">
      <w:pPr>
        <w:shd w:val="clear" w:color="auto" w:fill="FFFFFF"/>
        <w:spacing w:after="100" w:afterAutospacing="1" w:line="240" w:lineRule="auto"/>
        <w:jc w:val="both"/>
        <w:rPr>
          <w:rFonts w:ascii="Garamond" w:eastAsia="Times New Roman" w:hAnsi="Garamond" w:cs="Times New Roman"/>
          <w:color w:val="000000"/>
          <w:kern w:val="0"/>
          <w:lang w:eastAsia="hu-HU"/>
          <w14:ligatures w14:val="none"/>
        </w:rPr>
      </w:pPr>
    </w:p>
    <w:sectPr w:rsidR="00FA6F8F" w:rsidRPr="00FA6F8F">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3CEC" w14:textId="77777777" w:rsidR="00501772" w:rsidRDefault="00501772" w:rsidP="00FA6F8F">
      <w:pPr>
        <w:spacing w:after="0" w:line="240" w:lineRule="auto"/>
      </w:pPr>
      <w:r>
        <w:separator/>
      </w:r>
    </w:p>
  </w:endnote>
  <w:endnote w:type="continuationSeparator" w:id="0">
    <w:p w14:paraId="7458C684" w14:textId="77777777" w:rsidR="00501772" w:rsidRDefault="00501772" w:rsidP="00FA6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1440756368"/>
      <w:docPartObj>
        <w:docPartGallery w:val="Page Numbers (Bottom of Page)"/>
        <w:docPartUnique/>
      </w:docPartObj>
    </w:sdtPr>
    <w:sdtContent>
      <w:p w14:paraId="15B9FC57" w14:textId="2B5050D9" w:rsidR="00FA6F8F" w:rsidRDefault="00FA6F8F" w:rsidP="007A4A74">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7D0075F4" w14:textId="77777777" w:rsidR="00FA6F8F" w:rsidRDefault="00FA6F8F" w:rsidP="00FA6F8F">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Oldalszm"/>
      </w:rPr>
      <w:id w:val="2033000696"/>
      <w:docPartObj>
        <w:docPartGallery w:val="Page Numbers (Bottom of Page)"/>
        <w:docPartUnique/>
      </w:docPartObj>
    </w:sdtPr>
    <w:sdtContent>
      <w:p w14:paraId="003B7BAF" w14:textId="4C512E3F" w:rsidR="00FA6F8F" w:rsidRDefault="00FA6F8F" w:rsidP="007A4A74">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1AEFE546" w14:textId="77777777" w:rsidR="00FA6F8F" w:rsidRDefault="00FA6F8F" w:rsidP="00FA6F8F">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1A7D" w14:textId="77777777" w:rsidR="00501772" w:rsidRDefault="00501772" w:rsidP="00FA6F8F">
      <w:pPr>
        <w:spacing w:after="0" w:line="240" w:lineRule="auto"/>
      </w:pPr>
      <w:r>
        <w:separator/>
      </w:r>
    </w:p>
  </w:footnote>
  <w:footnote w:type="continuationSeparator" w:id="0">
    <w:p w14:paraId="53CF48D1" w14:textId="77777777" w:rsidR="00501772" w:rsidRDefault="00501772" w:rsidP="00FA6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03EC9"/>
    <w:multiLevelType w:val="multilevel"/>
    <w:tmpl w:val="A954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6348B"/>
    <w:multiLevelType w:val="multilevel"/>
    <w:tmpl w:val="00EE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428C1"/>
    <w:multiLevelType w:val="multilevel"/>
    <w:tmpl w:val="44B65DF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882631"/>
    <w:multiLevelType w:val="multilevel"/>
    <w:tmpl w:val="BDE81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A0093F"/>
    <w:multiLevelType w:val="multilevel"/>
    <w:tmpl w:val="C91832A0"/>
    <w:lvl w:ilvl="0">
      <w:start w:val="1"/>
      <w:numFmt w:val="decimal"/>
      <w:lvlText w:val="%1"/>
      <w:lvlJc w:val="left"/>
      <w:pPr>
        <w:ind w:left="360" w:hanging="360"/>
      </w:pPr>
      <w:rPr>
        <w:rFonts w:hint="default"/>
        <w:b w:val="0"/>
        <w:color w:val="000000"/>
        <w:u w:val="none"/>
      </w:rPr>
    </w:lvl>
    <w:lvl w:ilvl="1">
      <w:start w:val="1"/>
      <w:numFmt w:val="decimal"/>
      <w:lvlText w:val="%1.%2"/>
      <w:lvlJc w:val="left"/>
      <w:pPr>
        <w:ind w:left="360" w:hanging="360"/>
      </w:pPr>
      <w:rPr>
        <w:rFonts w:hint="default"/>
        <w:b w:val="0"/>
        <w:color w:val="000000"/>
        <w:u w:val="none"/>
      </w:rPr>
    </w:lvl>
    <w:lvl w:ilvl="2">
      <w:start w:val="1"/>
      <w:numFmt w:val="decimal"/>
      <w:lvlText w:val="%1.%2.%3"/>
      <w:lvlJc w:val="left"/>
      <w:pPr>
        <w:ind w:left="720" w:hanging="720"/>
      </w:pPr>
      <w:rPr>
        <w:rFonts w:hint="default"/>
        <w:b w:val="0"/>
        <w:color w:val="000000"/>
        <w:u w:val="none"/>
      </w:rPr>
    </w:lvl>
    <w:lvl w:ilvl="3">
      <w:start w:val="1"/>
      <w:numFmt w:val="decimal"/>
      <w:lvlText w:val="%1.%2.%3.%4"/>
      <w:lvlJc w:val="left"/>
      <w:pPr>
        <w:ind w:left="720" w:hanging="720"/>
      </w:pPr>
      <w:rPr>
        <w:rFonts w:hint="default"/>
        <w:b w:val="0"/>
        <w:color w:val="000000"/>
        <w:u w:val="none"/>
      </w:rPr>
    </w:lvl>
    <w:lvl w:ilvl="4">
      <w:start w:val="1"/>
      <w:numFmt w:val="decimal"/>
      <w:lvlText w:val="%1.%2.%3.%4.%5"/>
      <w:lvlJc w:val="left"/>
      <w:pPr>
        <w:ind w:left="1080" w:hanging="1080"/>
      </w:pPr>
      <w:rPr>
        <w:rFonts w:hint="default"/>
        <w:b w:val="0"/>
        <w:color w:val="000000"/>
        <w:u w:val="none"/>
      </w:rPr>
    </w:lvl>
    <w:lvl w:ilvl="5">
      <w:start w:val="1"/>
      <w:numFmt w:val="decimal"/>
      <w:lvlText w:val="%1.%2.%3.%4.%5.%6"/>
      <w:lvlJc w:val="left"/>
      <w:pPr>
        <w:ind w:left="1440" w:hanging="1440"/>
      </w:pPr>
      <w:rPr>
        <w:rFonts w:hint="default"/>
        <w:b w:val="0"/>
        <w:color w:val="000000"/>
        <w:u w:val="none"/>
      </w:rPr>
    </w:lvl>
    <w:lvl w:ilvl="6">
      <w:start w:val="1"/>
      <w:numFmt w:val="decimal"/>
      <w:lvlText w:val="%1.%2.%3.%4.%5.%6.%7"/>
      <w:lvlJc w:val="left"/>
      <w:pPr>
        <w:ind w:left="1440" w:hanging="1440"/>
      </w:pPr>
      <w:rPr>
        <w:rFonts w:hint="default"/>
        <w:b w:val="0"/>
        <w:color w:val="000000"/>
        <w:u w:val="none"/>
      </w:rPr>
    </w:lvl>
    <w:lvl w:ilvl="7">
      <w:start w:val="1"/>
      <w:numFmt w:val="decimal"/>
      <w:lvlText w:val="%1.%2.%3.%4.%5.%6.%7.%8"/>
      <w:lvlJc w:val="left"/>
      <w:pPr>
        <w:ind w:left="1800" w:hanging="1800"/>
      </w:pPr>
      <w:rPr>
        <w:rFonts w:hint="default"/>
        <w:b w:val="0"/>
        <w:color w:val="000000"/>
        <w:u w:val="none"/>
      </w:rPr>
    </w:lvl>
    <w:lvl w:ilvl="8">
      <w:start w:val="1"/>
      <w:numFmt w:val="decimal"/>
      <w:lvlText w:val="%1.%2.%3.%4.%5.%6.%7.%8.%9"/>
      <w:lvlJc w:val="left"/>
      <w:pPr>
        <w:ind w:left="1800" w:hanging="1800"/>
      </w:pPr>
      <w:rPr>
        <w:rFonts w:hint="default"/>
        <w:b w:val="0"/>
        <w:color w:val="000000"/>
        <w:u w:val="none"/>
      </w:rPr>
    </w:lvl>
  </w:abstractNum>
  <w:abstractNum w:abstractNumId="5" w15:restartNumberingAfterBreak="0">
    <w:nsid w:val="3BB0192E"/>
    <w:multiLevelType w:val="multilevel"/>
    <w:tmpl w:val="5A50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12000"/>
    <w:multiLevelType w:val="multilevel"/>
    <w:tmpl w:val="94C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BE59E7"/>
    <w:multiLevelType w:val="multilevel"/>
    <w:tmpl w:val="F79EF79E"/>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E83808"/>
    <w:multiLevelType w:val="multilevel"/>
    <w:tmpl w:val="7BBA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A50F3E"/>
    <w:multiLevelType w:val="multilevel"/>
    <w:tmpl w:val="F79EF79E"/>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920200"/>
    <w:multiLevelType w:val="multilevel"/>
    <w:tmpl w:val="EF6CA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CD456C"/>
    <w:multiLevelType w:val="multilevel"/>
    <w:tmpl w:val="E31A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A013D2"/>
    <w:multiLevelType w:val="multilevel"/>
    <w:tmpl w:val="24E6F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496320"/>
    <w:multiLevelType w:val="multilevel"/>
    <w:tmpl w:val="0E14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0C5E47"/>
    <w:multiLevelType w:val="multilevel"/>
    <w:tmpl w:val="3DF2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034AEE"/>
    <w:multiLevelType w:val="multilevel"/>
    <w:tmpl w:val="8EC4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26224">
    <w:abstractNumId w:val="13"/>
  </w:num>
  <w:num w:numId="2" w16cid:durableId="273245543">
    <w:abstractNumId w:val="6"/>
  </w:num>
  <w:num w:numId="3" w16cid:durableId="1774788390">
    <w:abstractNumId w:val="10"/>
  </w:num>
  <w:num w:numId="4" w16cid:durableId="1203907095">
    <w:abstractNumId w:val="3"/>
  </w:num>
  <w:num w:numId="5" w16cid:durableId="980425156">
    <w:abstractNumId w:val="12"/>
  </w:num>
  <w:num w:numId="6" w16cid:durableId="1950308495">
    <w:abstractNumId w:val="1"/>
  </w:num>
  <w:num w:numId="7" w16cid:durableId="1572890849">
    <w:abstractNumId w:val="5"/>
  </w:num>
  <w:num w:numId="8" w16cid:durableId="1535919264">
    <w:abstractNumId w:val="8"/>
  </w:num>
  <w:num w:numId="9" w16cid:durableId="163670385">
    <w:abstractNumId w:val="14"/>
  </w:num>
  <w:num w:numId="10" w16cid:durableId="1543592588">
    <w:abstractNumId w:val="11"/>
  </w:num>
  <w:num w:numId="11" w16cid:durableId="543180811">
    <w:abstractNumId w:val="15"/>
  </w:num>
  <w:num w:numId="12" w16cid:durableId="284895676">
    <w:abstractNumId w:val="0"/>
  </w:num>
  <w:num w:numId="13" w16cid:durableId="1638416082">
    <w:abstractNumId w:val="2"/>
  </w:num>
  <w:num w:numId="14" w16cid:durableId="981815336">
    <w:abstractNumId w:val="9"/>
  </w:num>
  <w:num w:numId="15" w16cid:durableId="1309436567">
    <w:abstractNumId w:val="4"/>
  </w:num>
  <w:num w:numId="16" w16cid:durableId="16748406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6E"/>
    <w:rsid w:val="00230A11"/>
    <w:rsid w:val="00376864"/>
    <w:rsid w:val="003952A8"/>
    <w:rsid w:val="00501772"/>
    <w:rsid w:val="008536BF"/>
    <w:rsid w:val="008A610A"/>
    <w:rsid w:val="009817E7"/>
    <w:rsid w:val="00C64EF0"/>
    <w:rsid w:val="00E059B0"/>
    <w:rsid w:val="00E95DDC"/>
    <w:rsid w:val="00EC0C6E"/>
    <w:rsid w:val="00FA6F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9BCB"/>
  <w15:chartTrackingRefBased/>
  <w15:docId w15:val="{3D0815CB-18A3-49DF-B23E-1EC7D3D9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536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link w:val="Cmsor2Char"/>
    <w:uiPriority w:val="9"/>
    <w:qFormat/>
    <w:rsid w:val="00EC0C6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hu-HU"/>
      <w14:ligatures w14:val="none"/>
    </w:rPr>
  </w:style>
  <w:style w:type="paragraph" w:styleId="Cmsor3">
    <w:name w:val="heading 3"/>
    <w:basedOn w:val="Norml"/>
    <w:link w:val="Cmsor3Char"/>
    <w:uiPriority w:val="9"/>
    <w:qFormat/>
    <w:rsid w:val="00EC0C6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hu-HU"/>
      <w14:ligatures w14:val="none"/>
    </w:rPr>
  </w:style>
  <w:style w:type="paragraph" w:styleId="Cmsor4">
    <w:name w:val="heading 4"/>
    <w:basedOn w:val="Norml"/>
    <w:link w:val="Cmsor4Char"/>
    <w:uiPriority w:val="9"/>
    <w:qFormat/>
    <w:rsid w:val="00EC0C6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EC0C6E"/>
    <w:rPr>
      <w:rFonts w:ascii="Times New Roman" w:eastAsia="Times New Roman" w:hAnsi="Times New Roman" w:cs="Times New Roman"/>
      <w:b/>
      <w:bCs/>
      <w:kern w:val="0"/>
      <w:sz w:val="36"/>
      <w:szCs w:val="36"/>
      <w:lang w:eastAsia="hu-HU"/>
      <w14:ligatures w14:val="none"/>
    </w:rPr>
  </w:style>
  <w:style w:type="character" w:customStyle="1" w:styleId="Cmsor3Char">
    <w:name w:val="Címsor 3 Char"/>
    <w:basedOn w:val="Bekezdsalapbettpusa"/>
    <w:link w:val="Cmsor3"/>
    <w:uiPriority w:val="9"/>
    <w:rsid w:val="00EC0C6E"/>
    <w:rPr>
      <w:rFonts w:ascii="Times New Roman" w:eastAsia="Times New Roman" w:hAnsi="Times New Roman" w:cs="Times New Roman"/>
      <w:b/>
      <w:bCs/>
      <w:kern w:val="0"/>
      <w:sz w:val="27"/>
      <w:szCs w:val="27"/>
      <w:lang w:eastAsia="hu-HU"/>
      <w14:ligatures w14:val="none"/>
    </w:rPr>
  </w:style>
  <w:style w:type="character" w:customStyle="1" w:styleId="Cmsor4Char">
    <w:name w:val="Címsor 4 Char"/>
    <w:basedOn w:val="Bekezdsalapbettpusa"/>
    <w:link w:val="Cmsor4"/>
    <w:uiPriority w:val="9"/>
    <w:rsid w:val="00EC0C6E"/>
    <w:rPr>
      <w:rFonts w:ascii="Times New Roman" w:eastAsia="Times New Roman" w:hAnsi="Times New Roman" w:cs="Times New Roman"/>
      <w:b/>
      <w:bCs/>
      <w:kern w:val="0"/>
      <w:sz w:val="24"/>
      <w:szCs w:val="24"/>
      <w:lang w:eastAsia="hu-HU"/>
      <w14:ligatures w14:val="none"/>
    </w:rPr>
  </w:style>
  <w:style w:type="paragraph" w:styleId="NormlWeb">
    <w:name w:val="Normal (Web)"/>
    <w:basedOn w:val="Norml"/>
    <w:uiPriority w:val="99"/>
    <w:semiHidden/>
    <w:unhideWhenUsed/>
    <w:rsid w:val="00EC0C6E"/>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Kiemels2">
    <w:name w:val="Strong"/>
    <w:basedOn w:val="Bekezdsalapbettpusa"/>
    <w:uiPriority w:val="22"/>
    <w:qFormat/>
    <w:rsid w:val="00EC0C6E"/>
    <w:rPr>
      <w:b/>
      <w:bCs/>
    </w:rPr>
  </w:style>
  <w:style w:type="character" w:styleId="Hiperhivatkozs">
    <w:name w:val="Hyperlink"/>
    <w:basedOn w:val="Bekezdsalapbettpusa"/>
    <w:uiPriority w:val="99"/>
    <w:unhideWhenUsed/>
    <w:rsid w:val="00EC0C6E"/>
    <w:rPr>
      <w:color w:val="0000FF"/>
      <w:u w:val="single"/>
    </w:rPr>
  </w:style>
  <w:style w:type="character" w:styleId="Feloldatlanmegemlts">
    <w:name w:val="Unresolved Mention"/>
    <w:basedOn w:val="Bekezdsalapbettpusa"/>
    <w:uiPriority w:val="99"/>
    <w:semiHidden/>
    <w:unhideWhenUsed/>
    <w:rsid w:val="00EC0C6E"/>
    <w:rPr>
      <w:color w:val="605E5C"/>
      <w:shd w:val="clear" w:color="auto" w:fill="E1DFDD"/>
    </w:rPr>
  </w:style>
  <w:style w:type="character" w:styleId="Mrltotthiperhivatkozs">
    <w:name w:val="FollowedHyperlink"/>
    <w:basedOn w:val="Bekezdsalapbettpusa"/>
    <w:uiPriority w:val="99"/>
    <w:semiHidden/>
    <w:unhideWhenUsed/>
    <w:rsid w:val="00EC0C6E"/>
    <w:rPr>
      <w:color w:val="954F72" w:themeColor="followedHyperlink"/>
      <w:u w:val="single"/>
    </w:rPr>
  </w:style>
  <w:style w:type="character" w:customStyle="1" w:styleId="Cmsor1Char">
    <w:name w:val="Címsor 1 Char"/>
    <w:basedOn w:val="Bekezdsalapbettpusa"/>
    <w:link w:val="Cmsor1"/>
    <w:uiPriority w:val="9"/>
    <w:rsid w:val="008536BF"/>
    <w:rPr>
      <w:rFonts w:asciiTheme="majorHAnsi" w:eastAsiaTheme="majorEastAsia" w:hAnsiTheme="majorHAnsi" w:cstheme="majorBidi"/>
      <w:color w:val="2F5496" w:themeColor="accent1" w:themeShade="BF"/>
      <w:sz w:val="32"/>
      <w:szCs w:val="32"/>
    </w:rPr>
  </w:style>
  <w:style w:type="paragraph" w:styleId="Listaszerbekezds">
    <w:name w:val="List Paragraph"/>
    <w:basedOn w:val="Norml"/>
    <w:uiPriority w:val="34"/>
    <w:qFormat/>
    <w:rsid w:val="00376864"/>
    <w:pPr>
      <w:ind w:left="720"/>
      <w:contextualSpacing/>
    </w:pPr>
  </w:style>
  <w:style w:type="character" w:customStyle="1" w:styleId="apple-converted-space">
    <w:name w:val="apple-converted-space"/>
    <w:basedOn w:val="Bekezdsalapbettpusa"/>
    <w:rsid w:val="00FA6F8F"/>
  </w:style>
  <w:style w:type="paragraph" w:styleId="llb">
    <w:name w:val="footer"/>
    <w:basedOn w:val="Norml"/>
    <w:link w:val="llbChar"/>
    <w:uiPriority w:val="99"/>
    <w:unhideWhenUsed/>
    <w:rsid w:val="00FA6F8F"/>
    <w:pPr>
      <w:tabs>
        <w:tab w:val="center" w:pos="4536"/>
        <w:tab w:val="right" w:pos="9072"/>
      </w:tabs>
      <w:spacing w:after="0" w:line="240" w:lineRule="auto"/>
    </w:pPr>
  </w:style>
  <w:style w:type="character" w:customStyle="1" w:styleId="llbChar">
    <w:name w:val="Élőláb Char"/>
    <w:basedOn w:val="Bekezdsalapbettpusa"/>
    <w:link w:val="llb"/>
    <w:uiPriority w:val="99"/>
    <w:rsid w:val="00FA6F8F"/>
  </w:style>
  <w:style w:type="character" w:styleId="Oldalszm">
    <w:name w:val="page number"/>
    <w:basedOn w:val="Bekezdsalapbettpusa"/>
    <w:uiPriority w:val="99"/>
    <w:semiHidden/>
    <w:unhideWhenUsed/>
    <w:rsid w:val="00FA6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9767">
      <w:bodyDiv w:val="1"/>
      <w:marLeft w:val="0"/>
      <w:marRight w:val="0"/>
      <w:marTop w:val="0"/>
      <w:marBottom w:val="0"/>
      <w:divBdr>
        <w:top w:val="none" w:sz="0" w:space="0" w:color="auto"/>
        <w:left w:val="none" w:sz="0" w:space="0" w:color="auto"/>
        <w:bottom w:val="none" w:sz="0" w:space="0" w:color="auto"/>
        <w:right w:val="none" w:sz="0" w:space="0" w:color="auto"/>
      </w:divBdr>
    </w:div>
    <w:div w:id="450322683">
      <w:bodyDiv w:val="1"/>
      <w:marLeft w:val="0"/>
      <w:marRight w:val="0"/>
      <w:marTop w:val="0"/>
      <w:marBottom w:val="0"/>
      <w:divBdr>
        <w:top w:val="none" w:sz="0" w:space="0" w:color="auto"/>
        <w:left w:val="none" w:sz="0" w:space="0" w:color="auto"/>
        <w:bottom w:val="none" w:sz="0" w:space="0" w:color="auto"/>
        <w:right w:val="none" w:sz="0" w:space="0" w:color="auto"/>
      </w:divBdr>
    </w:div>
    <w:div w:id="1321352993">
      <w:bodyDiv w:val="1"/>
      <w:marLeft w:val="0"/>
      <w:marRight w:val="0"/>
      <w:marTop w:val="0"/>
      <w:marBottom w:val="0"/>
      <w:divBdr>
        <w:top w:val="none" w:sz="0" w:space="0" w:color="auto"/>
        <w:left w:val="none" w:sz="0" w:space="0" w:color="auto"/>
        <w:bottom w:val="none" w:sz="0" w:space="0" w:color="auto"/>
        <w:right w:val="none" w:sz="0" w:space="0" w:color="auto"/>
      </w:divBdr>
    </w:div>
    <w:div w:id="198312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bh.hu/kozerdeku-bejelentes-benyujtasa" TargetMode="External"/><Relationship Id="rId3" Type="http://schemas.openxmlformats.org/officeDocument/2006/relationships/settings" Target="settings.xml"/><Relationship Id="rId7" Type="http://schemas.openxmlformats.org/officeDocument/2006/relationships/hyperlink" Target="mailto:info@kermann.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1962</Words>
  <Characters>13541</Characters>
  <Application>Microsoft Office Word</Application>
  <DocSecurity>0</DocSecurity>
  <Lines>112</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Dr. Csepregi</dc:creator>
  <cp:keywords/>
  <dc:description/>
  <cp:lastModifiedBy>Bacskai Edina</cp:lastModifiedBy>
  <cp:revision>6</cp:revision>
  <dcterms:created xsi:type="dcterms:W3CDTF">2024-02-20T10:54:00Z</dcterms:created>
  <dcterms:modified xsi:type="dcterms:W3CDTF">2024-02-21T11:56:00Z</dcterms:modified>
</cp:coreProperties>
</file>